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E07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07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A1EEF" w:rsidRDefault="00A139B9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63ED4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B63ED4" w:rsidRPr="00B63ED4">
        <w:rPr>
          <w:rFonts w:ascii="Times New Roman" w:hAnsi="Times New Roman" w:cs="Times New Roman"/>
          <w:sz w:val="24"/>
          <w:szCs w:val="24"/>
          <w:lang w:eastAsia="bg-BG"/>
        </w:rPr>
        <w:t>ед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  <w:r w:rsidR="00B63ED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02C73" w:rsidRPr="00A1102D" w:rsidRDefault="00B476F1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Съгласно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раздел IV, т. 2 от Методическите указания на Ц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>ентралната избирателна комисия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по прилагане на И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>зборния кодекс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от С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екционните избирателни комисии 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>в изборите за общ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ински съветници и кметове на 29 октомври 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2023 г. в предизборния ден и до закриване на изборния ден при гласуване с хартиени бюлетини, приети с Решение № 2654-МИ от 12.10.2023 г. на Централната избирателна комисия и Методическите указания на 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по прилагане на И</w:t>
      </w:r>
      <w:r w:rsidR="0031180F">
        <w:rPr>
          <w:rFonts w:ascii="Times New Roman" w:hAnsi="Times New Roman" w:cs="Times New Roman"/>
          <w:sz w:val="24"/>
          <w:szCs w:val="24"/>
          <w:lang w:eastAsia="bg-BG"/>
        </w:rPr>
        <w:t>зборния кодекс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31180F" w:rsidRPr="0031180F">
        <w:rPr>
          <w:rFonts w:ascii="Times New Roman" w:hAnsi="Times New Roman" w:cs="Times New Roman"/>
          <w:sz w:val="24"/>
          <w:szCs w:val="24"/>
          <w:lang w:eastAsia="bg-BG"/>
        </w:rPr>
        <w:t>Секционните избирателни комисии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кметове на 29</w:t>
      </w:r>
      <w:r w:rsidR="00053C47">
        <w:rPr>
          <w:rFonts w:ascii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B02C73" w:rsidRPr="0031180F">
        <w:rPr>
          <w:rFonts w:ascii="Times New Roman" w:hAnsi="Times New Roman" w:cs="Times New Roman"/>
          <w:sz w:val="24"/>
          <w:szCs w:val="24"/>
          <w:lang w:eastAsia="bg-BG"/>
        </w:rPr>
        <w:t xml:space="preserve">2023 г. в предизборния ден и до закриване на изборния ден при гласуване с хартиени бюлетини и със специализирани устройства за машинно гласуване, приети с Решение № 2655-МИ от 12.10.2023 г. на </w:t>
      </w:r>
      <w:r w:rsidR="00053C47">
        <w:rPr>
          <w:rFonts w:ascii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Pr="00B476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C45EEC">
        <w:rPr>
          <w:rFonts w:ascii="Times New Roman" w:hAnsi="Times New Roman" w:cs="Times New Roman"/>
          <w:sz w:val="24"/>
          <w:szCs w:val="24"/>
          <w:lang w:eastAsia="bg-BG"/>
        </w:rPr>
        <w:t xml:space="preserve">и т. 1 </w:t>
      </w:r>
      <w:r w:rsidR="00C45EEC" w:rsidRPr="00C45EEC">
        <w:rPr>
          <w:rFonts w:ascii="Times New Roman" w:hAnsi="Times New Roman" w:cs="Times New Roman"/>
          <w:sz w:val="24"/>
          <w:szCs w:val="24"/>
          <w:lang w:eastAsia="bg-BG"/>
        </w:rPr>
        <w:t xml:space="preserve">от Решение № 2695-МИ от 17.10.2023 г. на Централната избирателна комисия </w:t>
      </w:r>
      <w:r w:rsidRPr="00B476F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Секционната избирателна комисия разполага само с един секционен протокол </w:t>
      </w:r>
      <w:r w:rsidR="00C45EEC" w:rsidRPr="00C45EE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за резултатите от гласуването </w:t>
      </w:r>
      <w:r w:rsidRPr="00B476F1">
        <w:rPr>
          <w:rFonts w:ascii="Times New Roman" w:hAnsi="Times New Roman" w:cs="Times New Roman"/>
          <w:sz w:val="24"/>
          <w:szCs w:val="24"/>
          <w:lang w:val="en-US" w:eastAsia="bg-BG"/>
        </w:rPr>
        <w:t>за всеки вид избор</w:t>
      </w:r>
      <w:r w:rsidR="00C45EE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45EEC" w:rsidRPr="00C45EEC">
        <w:rPr>
          <w:rFonts w:ascii="Times New Roman" w:hAnsi="Times New Roman" w:cs="Times New Roman"/>
          <w:sz w:val="24"/>
          <w:szCs w:val="24"/>
          <w:lang w:val="en-US" w:eastAsia="bg-BG"/>
        </w:rPr>
        <w:t>– приложения № 100-МИ-х, № 101-МИ-хм, № 102-МИ-х и № 103-МИ-хм</w:t>
      </w:r>
      <w:r w:rsidRPr="00B476F1">
        <w:rPr>
          <w:rFonts w:ascii="Times New Roman" w:hAnsi="Times New Roman" w:cs="Times New Roman"/>
          <w:sz w:val="24"/>
          <w:szCs w:val="24"/>
          <w:lang w:val="en-US" w:eastAsia="bg-BG"/>
        </w:rPr>
        <w:t>, в който не се допускат грешки при попълването му. При сгрешен протокол Председателят на СИК/ПСИК незабавно уведомява Общинска избирателна комисия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A45B7">
        <w:rPr>
          <w:rFonts w:ascii="Times New Roman" w:hAnsi="Times New Roman" w:cs="Times New Roman"/>
          <w:sz w:val="24"/>
          <w:szCs w:val="24"/>
          <w:lang w:eastAsia="bg-BG"/>
        </w:rPr>
        <w:t xml:space="preserve"> Съгласно т. 3 от </w:t>
      </w:r>
      <w:r w:rsidR="005A45B7" w:rsidRPr="005A45B7">
        <w:rPr>
          <w:rFonts w:ascii="Times New Roman" w:hAnsi="Times New Roman" w:cs="Times New Roman"/>
          <w:sz w:val="24"/>
          <w:szCs w:val="24"/>
          <w:lang w:eastAsia="bg-BG"/>
        </w:rPr>
        <w:t>Решение № 2695-МИ от 17.10.2023 г. на Централната избирателна комисия</w:t>
      </w:r>
      <w:r w:rsidR="005A45B7">
        <w:rPr>
          <w:rFonts w:ascii="Times New Roman" w:hAnsi="Times New Roman" w:cs="Times New Roman"/>
          <w:sz w:val="24"/>
          <w:szCs w:val="24"/>
          <w:lang w:eastAsia="bg-BG"/>
        </w:rPr>
        <w:t xml:space="preserve"> с</w:t>
      </w:r>
      <w:r w:rsidR="005A45B7" w:rsidRPr="005A45B7">
        <w:rPr>
          <w:rFonts w:ascii="Times New Roman" w:hAnsi="Times New Roman" w:cs="Times New Roman"/>
          <w:sz w:val="24"/>
          <w:szCs w:val="24"/>
          <w:lang w:eastAsia="bg-BG"/>
        </w:rPr>
        <w:t xml:space="preserve">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</w:t>
      </w:r>
      <w:r w:rsidR="00EF3A99">
        <w:rPr>
          <w:rFonts w:ascii="Times New Roman" w:hAnsi="Times New Roman" w:cs="Times New Roman"/>
          <w:sz w:val="24"/>
          <w:szCs w:val="24"/>
          <w:lang w:eastAsia="bg-BG"/>
        </w:rPr>
        <w:t xml:space="preserve">съгласно чл. 433 от Изборния кодекс и </w:t>
      </w:r>
      <w:r w:rsidR="00EF3A99" w:rsidRPr="00EF3A99">
        <w:rPr>
          <w:rFonts w:ascii="Times New Roman" w:hAnsi="Times New Roman" w:cs="Times New Roman"/>
          <w:sz w:val="24"/>
          <w:szCs w:val="24"/>
          <w:lang w:eastAsia="bg-BG"/>
        </w:rPr>
        <w:t xml:space="preserve">т. 3 от Решение № 2695-МИ от 17.10.2023 г. на Централната избирателна комисия </w:t>
      </w:r>
      <w:r w:rsidR="005A45B7" w:rsidRPr="005A45B7">
        <w:rPr>
          <w:rFonts w:ascii="Times New Roman" w:hAnsi="Times New Roman" w:cs="Times New Roman"/>
          <w:sz w:val="24"/>
          <w:szCs w:val="24"/>
          <w:lang w:eastAsia="bg-BG"/>
        </w:rPr>
        <w:t>върху протокола се поставя надпис „Сгрешен“ и се подписват всички членове на СИК/ПСИК. Това обстоятелст</w:t>
      </w:r>
      <w:r w:rsidR="005A45B7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5A45B7" w:rsidRPr="005A45B7">
        <w:rPr>
          <w:rFonts w:ascii="Times New Roman" w:hAnsi="Times New Roman" w:cs="Times New Roman"/>
          <w:sz w:val="24"/>
          <w:szCs w:val="24"/>
          <w:lang w:eastAsia="bg-BG"/>
        </w:rPr>
        <w:t xml:space="preserve">о се вписва в графата относно обстановката, при която са произведени изборите, в част ІІ на получения секционен протокол (Приложение № 100-МИ-х, № 101-МИ-хм, № 102-МИ-х и № 103-МИ-хм от изборните </w:t>
      </w:r>
      <w:r w:rsidR="005A45B7" w:rsidRPr="00A06441">
        <w:rPr>
          <w:rFonts w:ascii="Times New Roman" w:hAnsi="Times New Roman" w:cs="Times New Roman"/>
          <w:sz w:val="24"/>
          <w:szCs w:val="24"/>
          <w:lang w:eastAsia="bg-BG"/>
        </w:rPr>
        <w:t>книжа).</w:t>
      </w:r>
      <w:r w:rsidR="00962236" w:rsidRPr="00A0644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6441" w:rsidRPr="00A06441">
        <w:rPr>
          <w:rFonts w:ascii="Times New Roman" w:hAnsi="Times New Roman" w:cs="Times New Roman"/>
          <w:sz w:val="24"/>
          <w:szCs w:val="24"/>
          <w:lang w:eastAsia="bg-BG"/>
        </w:rPr>
        <w:t>На основание</w:t>
      </w:r>
      <w:r w:rsidR="00053C47" w:rsidRPr="00A06441">
        <w:rPr>
          <w:rFonts w:ascii="Times New Roman" w:hAnsi="Times New Roman" w:cs="Times New Roman"/>
          <w:sz w:val="24"/>
          <w:szCs w:val="24"/>
          <w:lang w:eastAsia="bg-BG"/>
        </w:rPr>
        <w:t xml:space="preserve"> т. 5 от Решение № 2695-МИ от 17.10.2023 г. на Централната избирателна комисия</w:t>
      </w:r>
      <w:r w:rsidR="008F4976" w:rsidRPr="00A06441">
        <w:rPr>
          <w:rFonts w:ascii="Times New Roman" w:hAnsi="Times New Roman" w:cs="Times New Roman"/>
          <w:sz w:val="24"/>
          <w:szCs w:val="24"/>
          <w:lang w:eastAsia="bg-BG"/>
        </w:rPr>
        <w:t xml:space="preserve"> е необходимо Общинска избирателна комисия да определи начина на връщане от СИК/ПСИК на сгрешен </w:t>
      </w:r>
      <w:r w:rsidR="002F1FA1" w:rsidRPr="00A06441">
        <w:rPr>
          <w:rFonts w:ascii="Times New Roman" w:hAnsi="Times New Roman" w:cs="Times New Roman"/>
          <w:sz w:val="24"/>
          <w:szCs w:val="24"/>
          <w:lang w:eastAsia="bg-BG"/>
        </w:rPr>
        <w:t xml:space="preserve">при попълването му </w:t>
      </w:r>
      <w:r w:rsidR="008F4976" w:rsidRPr="00A06441">
        <w:rPr>
          <w:rFonts w:ascii="Times New Roman" w:hAnsi="Times New Roman" w:cs="Times New Roman"/>
          <w:sz w:val="24"/>
          <w:szCs w:val="24"/>
          <w:lang w:eastAsia="bg-BG"/>
        </w:rPr>
        <w:t>протокол и предаване на новия протокол.</w:t>
      </w:r>
    </w:p>
    <w:p w:rsidR="006A417E" w:rsidRDefault="00244B8C" w:rsidP="006A417E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A1102D">
        <w:rPr>
          <w:rFonts w:ascii="Times New Roman" w:hAnsi="Times New Roman" w:cs="Times New Roman"/>
          <w:sz w:val="24"/>
          <w:szCs w:val="24"/>
          <w:lang w:eastAsia="bg-BG"/>
        </w:rPr>
        <w:t>Във връзка с</w:t>
      </w:r>
      <w:r w:rsidR="0028537F">
        <w:rPr>
          <w:rFonts w:ascii="Times New Roman" w:hAnsi="Times New Roman" w:cs="Times New Roman"/>
          <w:sz w:val="24"/>
          <w:szCs w:val="24"/>
          <w:lang w:eastAsia="bg-BG"/>
        </w:rPr>
        <w:t xml:space="preserve"> чл. 433 от Изборния кодекс,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 раздел IV, т. 2 от Методическите указания на 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 по прилагане на 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>Изборния кодекс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 от СИК, приети с Решение № 2654-МИ от 12.10.2023 г. на ЦИК  и Решение № 2655-МИ от 12.10.2023 г. на 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>, как</w:t>
      </w:r>
      <w:r w:rsidR="00CD19AF" w:rsidRPr="00A1102D">
        <w:rPr>
          <w:rFonts w:ascii="Times New Roman" w:hAnsi="Times New Roman" w:cs="Times New Roman"/>
          <w:sz w:val="24"/>
          <w:szCs w:val="24"/>
          <w:lang w:eastAsia="bg-BG"/>
        </w:rPr>
        <w:t>то и с оглед правомощията на Общинска избирателна комисия в община Угърчин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>, съвместно с общинската администрация да следи за правилното разпределение и снабдяване на СИК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>/ПСИК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 с </w:t>
      </w:r>
      <w:r w:rsidRPr="00A1102D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изборни книжа и материали на основание чл. 87, ал. 1, т. 1 и т. 20 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от Изборния кодекс и 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т. 5 </w:t>
      </w:r>
      <w:r w:rsidR="007775F6" w:rsidRPr="00A1102D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F413A2" w:rsidRPr="00A1102D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>Решение № 2</w:t>
      </w:r>
      <w:r w:rsidRPr="00A1102D">
        <w:rPr>
          <w:rFonts w:ascii="Times New Roman" w:hAnsi="Times New Roman" w:cs="Times New Roman"/>
          <w:sz w:val="24"/>
          <w:szCs w:val="24"/>
          <w:lang w:val="en-US" w:eastAsia="bg-BG"/>
        </w:rPr>
        <w:t>695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>-МИ от 1</w:t>
      </w:r>
      <w:r w:rsidRPr="00A1102D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A1102D">
        <w:rPr>
          <w:rFonts w:ascii="Times New Roman" w:hAnsi="Times New Roman" w:cs="Times New Roman"/>
          <w:sz w:val="24"/>
          <w:szCs w:val="24"/>
          <w:lang w:val="en-US" w:eastAsia="bg-BG"/>
        </w:rPr>
        <w:t>10</w:t>
      </w:r>
      <w:r w:rsidR="0091717D" w:rsidRPr="00A1102D">
        <w:rPr>
          <w:rFonts w:ascii="Times New Roman" w:hAnsi="Times New Roman" w:cs="Times New Roman"/>
          <w:sz w:val="24"/>
          <w:szCs w:val="24"/>
          <w:lang w:eastAsia="bg-BG"/>
        </w:rPr>
        <w:t>.2023 г. на Централна избирателна комисия, Общинска избирателна комисия в община Угърчин, област Ловеч,</w:t>
      </w:r>
      <w:r w:rsidR="0091717D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91717D" w:rsidRPr="00353A0D" w:rsidRDefault="0091717D" w:rsidP="00C27C04">
      <w:pPr>
        <w:spacing w:before="100" w:beforeAutospacing="1" w:after="100" w:afterAutospacing="1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53F0A" w:rsidRDefault="00353F0A" w:rsidP="00B728EF">
      <w:pPr>
        <w:spacing w:after="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ОПРЕДЕЛЯ следния начин</w:t>
      </w:r>
      <w:r w:rsidRPr="00353F0A">
        <w:t xml:space="preserve"> </w:t>
      </w:r>
      <w:r w:rsidRPr="00353F0A">
        <w:rPr>
          <w:rFonts w:ascii="Times New Roman" w:hAnsi="Times New Roman" w:cs="Times New Roman"/>
          <w:sz w:val="24"/>
          <w:szCs w:val="24"/>
          <w:lang w:eastAsia="bg-BG"/>
        </w:rPr>
        <w:t>на връщане от СИК/ПСИК на сгрешен при попълването му протокол и предаване на новия 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E84CE9" w:rsidRDefault="00D53F5E" w:rsidP="00B728EF">
      <w:pPr>
        <w:spacing w:after="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53F5E">
        <w:rPr>
          <w:rFonts w:ascii="Times New Roman" w:hAnsi="Times New Roman" w:cs="Times New Roman"/>
          <w:sz w:val="24"/>
          <w:szCs w:val="24"/>
          <w:lang w:val="en-US" w:eastAsia="bg-BG"/>
        </w:rPr>
        <w:t>При сгрешен протокол СИК</w:t>
      </w:r>
      <w:r w:rsidRPr="00D53F5E">
        <w:rPr>
          <w:rFonts w:ascii="Times New Roman" w:hAnsi="Times New Roman" w:cs="Times New Roman"/>
          <w:sz w:val="24"/>
          <w:szCs w:val="24"/>
          <w:lang w:eastAsia="bg-BG"/>
        </w:rPr>
        <w:t>/ПСИК</w:t>
      </w:r>
      <w:r w:rsidRPr="00D53F5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незабавно уведомява О</w:t>
      </w:r>
      <w:r w:rsidR="0083449A">
        <w:rPr>
          <w:rFonts w:ascii="Times New Roman" w:hAnsi="Times New Roman" w:cs="Times New Roman"/>
          <w:sz w:val="24"/>
          <w:szCs w:val="24"/>
          <w:lang w:eastAsia="bg-BG"/>
        </w:rPr>
        <w:t>бщинска избирателна комисия в община Уг</w:t>
      </w:r>
      <w:r w:rsidR="00B8777B">
        <w:rPr>
          <w:rFonts w:ascii="Times New Roman" w:hAnsi="Times New Roman" w:cs="Times New Roman"/>
          <w:sz w:val="24"/>
          <w:szCs w:val="24"/>
          <w:lang w:eastAsia="bg-BG"/>
        </w:rPr>
        <w:t>ъ</w:t>
      </w:r>
      <w:r w:rsidR="0083449A">
        <w:rPr>
          <w:rFonts w:ascii="Times New Roman" w:hAnsi="Times New Roman" w:cs="Times New Roman"/>
          <w:sz w:val="24"/>
          <w:szCs w:val="24"/>
          <w:lang w:eastAsia="bg-BG"/>
        </w:rPr>
        <w:t>рчин</w:t>
      </w:r>
      <w:r w:rsidRPr="00D53F5E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D76C71" w:rsidRPr="00D76C71">
        <w:t xml:space="preserve"> </w:t>
      </w:r>
      <w:r w:rsidR="00D76C71" w:rsidRPr="00D76C71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област Ловеч, </w:t>
      </w:r>
      <w:r w:rsidRPr="00D53F5E">
        <w:rPr>
          <w:rFonts w:ascii="Times New Roman" w:hAnsi="Times New Roman" w:cs="Times New Roman"/>
          <w:sz w:val="24"/>
          <w:szCs w:val="24"/>
          <w:lang w:val="en-US" w:eastAsia="bg-BG"/>
        </w:rPr>
        <w:t>след което</w:t>
      </w:r>
      <w:r w:rsidR="0075028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750282">
        <w:rPr>
          <w:rFonts w:ascii="Times New Roman" w:hAnsi="Times New Roman" w:cs="Times New Roman"/>
          <w:sz w:val="24"/>
          <w:szCs w:val="24"/>
          <w:lang w:eastAsia="bg-BG"/>
        </w:rPr>
        <w:t>връща</w:t>
      </w:r>
      <w:r w:rsidRPr="00D53F5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62236"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оригинал на протокол на СИК/ПСИК - Приложение 100-МИ-х, Приложение 101-МИ-хм, Приложение 102-МИ-х или Приложение 103-МИ-хм и получава нов формуляр от съответния вид сгрешен секционен протокол </w:t>
      </w:r>
      <w:r w:rsidRPr="00D53F5E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962236"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 Приложение 100-МИ-х, Приложение 101-МИ-хм, Приложение 102-МИ-х или Приложение 103-МИ-хм, от изрично</w:t>
      </w:r>
      <w:r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 оправомощени лица от Общинска</w:t>
      </w:r>
      <w:r w:rsidR="00962236"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</w:t>
      </w:r>
      <w:r w:rsidR="00896DD7" w:rsidRPr="00D53F5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96DD7" w:rsidRPr="00D53F5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община </w:t>
      </w:r>
      <w:r w:rsidR="006E1DB8" w:rsidRPr="00D53F5E">
        <w:rPr>
          <w:rFonts w:ascii="Times New Roman" w:hAnsi="Times New Roman" w:cs="Times New Roman"/>
          <w:sz w:val="24"/>
          <w:szCs w:val="24"/>
          <w:lang w:eastAsia="bg-BG"/>
        </w:rPr>
        <w:t>Угърчин</w:t>
      </w:r>
      <w:r w:rsidR="00896DD7" w:rsidRPr="00D53F5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област </w:t>
      </w:r>
      <w:r w:rsidR="006E1DB8" w:rsidRPr="00D53F5E">
        <w:rPr>
          <w:rFonts w:ascii="Times New Roman" w:hAnsi="Times New Roman" w:cs="Times New Roman"/>
          <w:sz w:val="24"/>
          <w:szCs w:val="24"/>
          <w:lang w:eastAsia="bg-BG"/>
        </w:rPr>
        <w:t>Ловеч</w:t>
      </w:r>
      <w:r w:rsidR="009F51E8"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43ADC" w:rsidRPr="00D53F5E">
        <w:rPr>
          <w:rFonts w:ascii="Times New Roman" w:hAnsi="Times New Roman" w:cs="Times New Roman"/>
          <w:sz w:val="24"/>
          <w:szCs w:val="24"/>
          <w:lang w:eastAsia="bg-BG"/>
        </w:rPr>
        <w:t>в присъствието на всички членове на съответната СИК</w:t>
      </w:r>
      <w:r w:rsidR="005C7DEE">
        <w:rPr>
          <w:rFonts w:ascii="Times New Roman" w:hAnsi="Times New Roman" w:cs="Times New Roman"/>
          <w:sz w:val="24"/>
          <w:szCs w:val="24"/>
          <w:lang w:eastAsia="bg-BG"/>
        </w:rPr>
        <w:t>/ПСИК</w:t>
      </w:r>
      <w:r w:rsidR="00943ADC" w:rsidRPr="00D53F5E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F51E8" w:rsidRPr="00D53F5E">
        <w:rPr>
          <w:rFonts w:ascii="Times New Roman" w:hAnsi="Times New Roman" w:cs="Times New Roman"/>
          <w:sz w:val="24"/>
          <w:szCs w:val="24"/>
          <w:lang w:eastAsia="bg-BG"/>
        </w:rPr>
        <w:t>като фабричният му номер се свер</w:t>
      </w:r>
      <w:r w:rsidR="009F51E8" w:rsidRPr="00D53F5E">
        <w:rPr>
          <w:rFonts w:ascii="Times New Roman" w:hAnsi="Times New Roman" w:cs="Times New Roman"/>
          <w:sz w:val="24"/>
          <w:szCs w:val="24"/>
          <w:lang w:val="en-US" w:eastAsia="bg-BG"/>
        </w:rPr>
        <w:t>ява с номера на протокола, вписан в протокола 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приемо-предавателния протокол (Приложение № 88-МИ от изборните книжа).</w:t>
      </w:r>
      <w:r w:rsidR="009F51E8" w:rsidRPr="009F51E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896DD7" w:rsidRPr="00896DD7" w:rsidRDefault="009F51E8" w:rsidP="005C7550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9F51E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След получаване на сгрешения протокол определеният с решение на </w:t>
      </w:r>
      <w:r w:rsidR="0000245C" w:rsidRPr="0000245C">
        <w:rPr>
          <w:rFonts w:ascii="Times New Roman" w:hAnsi="Times New Roman" w:cs="Times New Roman"/>
          <w:sz w:val="24"/>
          <w:szCs w:val="24"/>
          <w:lang w:val="en-US" w:eastAsia="bg-BG"/>
        </w:rPr>
        <w:t>Общинска избирателна комисия в община Уг</w:t>
      </w:r>
      <w:r w:rsidR="00745B3C">
        <w:rPr>
          <w:rFonts w:ascii="Times New Roman" w:hAnsi="Times New Roman" w:cs="Times New Roman"/>
          <w:sz w:val="24"/>
          <w:szCs w:val="24"/>
          <w:lang w:eastAsia="bg-BG"/>
        </w:rPr>
        <w:t>ъ</w:t>
      </w:r>
      <w:bookmarkStart w:id="0" w:name="_GoBack"/>
      <w:bookmarkEnd w:id="0"/>
      <w:r w:rsidR="0000245C" w:rsidRPr="0000245C">
        <w:rPr>
          <w:rFonts w:ascii="Times New Roman" w:hAnsi="Times New Roman" w:cs="Times New Roman"/>
          <w:sz w:val="24"/>
          <w:szCs w:val="24"/>
          <w:lang w:val="en-US" w:eastAsia="bg-BG"/>
        </w:rPr>
        <w:t>рчин, област Ловеч</w:t>
      </w:r>
      <w:r w:rsidR="0000245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9F51E8">
        <w:rPr>
          <w:rFonts w:ascii="Times New Roman" w:hAnsi="Times New Roman" w:cs="Times New Roman"/>
          <w:sz w:val="24"/>
          <w:szCs w:val="24"/>
          <w:lang w:val="en-US" w:eastAsia="bg-BG"/>
        </w:rPr>
        <w:t>неин член предава на СИК/ПСИК новия формуляр на секционен протокол</w:t>
      </w:r>
      <w:r w:rsidR="00943AD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3ADC" w:rsidRPr="00943ADC">
        <w:rPr>
          <w:rFonts w:ascii="Times New Roman" w:hAnsi="Times New Roman" w:cs="Times New Roman"/>
          <w:sz w:val="24"/>
          <w:szCs w:val="24"/>
          <w:lang w:eastAsia="bg-BG"/>
        </w:rPr>
        <w:t>в присъствието на всички членове на съответната СИК</w:t>
      </w:r>
      <w:r w:rsidR="0077080E">
        <w:rPr>
          <w:rFonts w:ascii="Times New Roman" w:hAnsi="Times New Roman" w:cs="Times New Roman"/>
          <w:sz w:val="24"/>
          <w:szCs w:val="24"/>
          <w:lang w:eastAsia="bg-BG"/>
        </w:rPr>
        <w:t>/ПСИК</w:t>
      </w:r>
      <w:r w:rsidRPr="009F51E8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6E1DB8" w:rsidRPr="0070318B" w:rsidRDefault="007658B8" w:rsidP="0070318B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 и </w:t>
      </w:r>
      <w:r w:rsidR="00425518">
        <w:rPr>
          <w:rFonts w:ascii="Times New Roman" w:hAnsi="Times New Roman" w:cs="Times New Roman"/>
          <w:sz w:val="24"/>
          <w:szCs w:val="24"/>
          <w:lang w:eastAsia="bg-BG"/>
        </w:rPr>
        <w:t xml:space="preserve">ОПРАВОМОЩАВА </w:t>
      </w:r>
      <w:r w:rsidR="00425518" w:rsidRPr="00C04504">
        <w:rPr>
          <w:rFonts w:ascii="Times New Roman" w:hAnsi="Times New Roman" w:cs="Times New Roman"/>
          <w:sz w:val="24"/>
          <w:szCs w:val="24"/>
          <w:lang w:eastAsia="bg-BG"/>
        </w:rPr>
        <w:t>Росица Дилянова Димитрова и Севдие Шефкат Кулаалиева,</w:t>
      </w:r>
      <w:r w:rsidR="00425518">
        <w:rPr>
          <w:rFonts w:ascii="Times New Roman" w:hAnsi="Times New Roman" w:cs="Times New Roman"/>
          <w:sz w:val="24"/>
          <w:szCs w:val="24"/>
          <w:lang w:eastAsia="bg-BG"/>
        </w:rPr>
        <w:t xml:space="preserve"> действащи поотделно</w:t>
      </w:r>
      <w:r w:rsidR="0070318B">
        <w:rPr>
          <w:rFonts w:ascii="Times New Roman" w:hAnsi="Times New Roman" w:cs="Times New Roman"/>
          <w:sz w:val="24"/>
          <w:szCs w:val="24"/>
          <w:lang w:eastAsia="bg-BG"/>
        </w:rPr>
        <w:t xml:space="preserve">, да представляват </w:t>
      </w:r>
      <w:r w:rsidR="006E1DB8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</w:t>
      </w:r>
      <w:r w:rsidR="0070318B" w:rsidRPr="0070318B">
        <w:t xml:space="preserve"> </w:t>
      </w:r>
      <w:r w:rsidR="0070318B" w:rsidRPr="0070318B">
        <w:rPr>
          <w:rFonts w:ascii="Times New Roman" w:hAnsi="Times New Roman" w:cs="Times New Roman"/>
          <w:sz w:val="24"/>
          <w:szCs w:val="24"/>
          <w:lang w:eastAsia="bg-BG"/>
        </w:rPr>
        <w:t>(в случай на необходимост</w:t>
      </w:r>
      <w:r w:rsidR="0070318B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="00896DD7"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70318B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r w:rsidR="00896DD7" w:rsidRPr="00896DD7">
        <w:rPr>
          <w:rFonts w:ascii="Times New Roman" w:hAnsi="Times New Roman" w:cs="Times New Roman"/>
          <w:sz w:val="24"/>
          <w:szCs w:val="24"/>
          <w:lang w:val="en-US" w:eastAsia="bg-BG"/>
        </w:rPr>
        <w:t>право</w:t>
      </w:r>
      <w:r w:rsidR="0070318B">
        <w:rPr>
          <w:rFonts w:ascii="Times New Roman" w:hAnsi="Times New Roman" w:cs="Times New Roman"/>
          <w:sz w:val="24"/>
          <w:szCs w:val="24"/>
          <w:lang w:eastAsia="bg-BG"/>
        </w:rPr>
        <w:t>то</w:t>
      </w:r>
      <w:r w:rsidR="00896DD7"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да получат от съответната </w:t>
      </w:r>
      <w:r w:rsidR="00752E8C">
        <w:rPr>
          <w:rFonts w:ascii="Times New Roman" w:hAnsi="Times New Roman" w:cs="Times New Roman"/>
          <w:sz w:val="24"/>
          <w:szCs w:val="24"/>
          <w:lang w:eastAsia="bg-BG"/>
        </w:rPr>
        <w:t>СИК/ПСИК</w:t>
      </w:r>
      <w:r w:rsidR="00896DD7"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сгрешения оригинал на секционен протокол - </w:t>
      </w:r>
      <w:r w:rsidR="00896DD7" w:rsidRPr="00421FB6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Приложение 100-МИ-х, Приложение 101-МИ-хм, Приложение 102-МИ-х или Приложение 103-МИ-хм, както и да предадат нов формуляр от съответния вид сгрешен секционен протокол - </w:t>
      </w:r>
      <w:r w:rsidR="006E1DB8" w:rsidRPr="00421FB6">
        <w:rPr>
          <w:rFonts w:ascii="Times New Roman" w:hAnsi="Times New Roman" w:cs="Times New Roman"/>
          <w:sz w:val="24"/>
          <w:szCs w:val="24"/>
          <w:lang w:val="en-US" w:eastAsia="bg-BG"/>
        </w:rPr>
        <w:t>Приложение 100-МИ-х, Приложение</w:t>
      </w:r>
      <w:r w:rsidR="00DE733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101-МИ-хм, Приложение 102-МИ-х </w:t>
      </w:r>
      <w:r w:rsidR="006E1DB8" w:rsidRPr="00421FB6">
        <w:rPr>
          <w:rFonts w:ascii="Times New Roman" w:hAnsi="Times New Roman" w:cs="Times New Roman"/>
          <w:sz w:val="24"/>
          <w:szCs w:val="24"/>
          <w:lang w:val="en-US" w:eastAsia="bg-BG"/>
        </w:rPr>
        <w:t>или Приложение 103-МИ-хм</w:t>
      </w:r>
      <w:r w:rsidR="0070318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96DD7" w:rsidRPr="00896DD7" w:rsidRDefault="00896DD7" w:rsidP="00896D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За приемането на сгрешения оригинал от съответния секционен протокол, както и за предаването на новия формуляр на секционната избирателна комисия, се съставя констативен протокол, подписан от </w:t>
      </w:r>
      <w:r w:rsidR="00581FA2">
        <w:rPr>
          <w:rFonts w:ascii="Times New Roman" w:hAnsi="Times New Roman" w:cs="Times New Roman"/>
          <w:sz w:val="24"/>
          <w:szCs w:val="24"/>
          <w:lang w:eastAsia="bg-BG"/>
        </w:rPr>
        <w:t xml:space="preserve">един от </w:t>
      </w:r>
      <w:r w:rsidR="00FB1A71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определените </w:t>
      </w: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>с настоящ</w:t>
      </w:r>
      <w:r w:rsidR="00FB1A71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>то решение - член</w:t>
      </w:r>
      <w:r w:rsidR="00FB1A71">
        <w:rPr>
          <w:rFonts w:ascii="Times New Roman" w:hAnsi="Times New Roman" w:cs="Times New Roman"/>
          <w:sz w:val="24"/>
          <w:szCs w:val="24"/>
          <w:lang w:eastAsia="bg-BG"/>
        </w:rPr>
        <w:t>ове</w:t>
      </w: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на О</w:t>
      </w:r>
      <w:r w:rsidR="006E1DB8">
        <w:rPr>
          <w:rFonts w:ascii="Times New Roman" w:hAnsi="Times New Roman" w:cs="Times New Roman"/>
          <w:sz w:val="24"/>
          <w:szCs w:val="24"/>
          <w:lang w:eastAsia="bg-BG"/>
        </w:rPr>
        <w:t>бщинска избирателна комисия в община Угърчин</w:t>
      </w: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както и всички членове на </w:t>
      </w:r>
      <w:r w:rsidR="009C107B">
        <w:rPr>
          <w:rFonts w:ascii="Times New Roman" w:hAnsi="Times New Roman" w:cs="Times New Roman"/>
          <w:sz w:val="24"/>
          <w:szCs w:val="24"/>
          <w:lang w:eastAsia="bg-BG"/>
        </w:rPr>
        <w:t>СИК/ПСИК</w:t>
      </w:r>
      <w:r w:rsidRPr="00896DD7">
        <w:rPr>
          <w:rFonts w:ascii="Times New Roman" w:hAnsi="Times New Roman" w:cs="Times New Roman"/>
          <w:sz w:val="24"/>
          <w:szCs w:val="24"/>
          <w:lang w:val="en-US" w:eastAsia="bg-BG"/>
        </w:rPr>
        <w:t>, в два екземпляра. </w:t>
      </w:r>
    </w:p>
    <w:p w:rsidR="0091717D" w:rsidRDefault="0091717D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91717D" w:rsidRPr="00780677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750282" w:rsidRPr="000907A2" w:rsidRDefault="0091717D" w:rsidP="00B728E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750282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245C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44B8C"/>
    <w:rsid w:val="002546E6"/>
    <w:rsid w:val="00256EFC"/>
    <w:rsid w:val="0026160E"/>
    <w:rsid w:val="00263DF3"/>
    <w:rsid w:val="00265341"/>
    <w:rsid w:val="0027397A"/>
    <w:rsid w:val="00273F38"/>
    <w:rsid w:val="0028343B"/>
    <w:rsid w:val="0028537F"/>
    <w:rsid w:val="00295BB1"/>
    <w:rsid w:val="002B5DBA"/>
    <w:rsid w:val="002C41C3"/>
    <w:rsid w:val="002C6EDD"/>
    <w:rsid w:val="002E0AB6"/>
    <w:rsid w:val="002F1FA1"/>
    <w:rsid w:val="002F20AF"/>
    <w:rsid w:val="002F6F4C"/>
    <w:rsid w:val="003035FF"/>
    <w:rsid w:val="0030530D"/>
    <w:rsid w:val="0031180F"/>
    <w:rsid w:val="003141BF"/>
    <w:rsid w:val="003240BF"/>
    <w:rsid w:val="00324FED"/>
    <w:rsid w:val="003336FA"/>
    <w:rsid w:val="00340C5D"/>
    <w:rsid w:val="0034601B"/>
    <w:rsid w:val="00346D84"/>
    <w:rsid w:val="00347571"/>
    <w:rsid w:val="00353A0D"/>
    <w:rsid w:val="00353F0A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74193"/>
    <w:rsid w:val="00581FA2"/>
    <w:rsid w:val="005853A5"/>
    <w:rsid w:val="00596540"/>
    <w:rsid w:val="0059753E"/>
    <w:rsid w:val="005A45B7"/>
    <w:rsid w:val="005A77DC"/>
    <w:rsid w:val="005C7550"/>
    <w:rsid w:val="005C7DEE"/>
    <w:rsid w:val="005D4B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4B6D"/>
    <w:rsid w:val="00721100"/>
    <w:rsid w:val="007244D7"/>
    <w:rsid w:val="0073057F"/>
    <w:rsid w:val="00741747"/>
    <w:rsid w:val="007447F9"/>
    <w:rsid w:val="0074548C"/>
    <w:rsid w:val="00745B3C"/>
    <w:rsid w:val="00750282"/>
    <w:rsid w:val="00750AF5"/>
    <w:rsid w:val="00752E8C"/>
    <w:rsid w:val="007658B8"/>
    <w:rsid w:val="00766CD6"/>
    <w:rsid w:val="0077080E"/>
    <w:rsid w:val="007775F6"/>
    <w:rsid w:val="00780677"/>
    <w:rsid w:val="00795FA5"/>
    <w:rsid w:val="007A1D0B"/>
    <w:rsid w:val="007A394D"/>
    <w:rsid w:val="007A5307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27494"/>
    <w:rsid w:val="0083449A"/>
    <w:rsid w:val="00843DDB"/>
    <w:rsid w:val="00844DBB"/>
    <w:rsid w:val="00862010"/>
    <w:rsid w:val="00864265"/>
    <w:rsid w:val="0086789B"/>
    <w:rsid w:val="00871950"/>
    <w:rsid w:val="00874C10"/>
    <w:rsid w:val="0088027A"/>
    <w:rsid w:val="00893896"/>
    <w:rsid w:val="00894B00"/>
    <w:rsid w:val="00896DD7"/>
    <w:rsid w:val="008B6FB7"/>
    <w:rsid w:val="008C0609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74C8"/>
    <w:rsid w:val="00915800"/>
    <w:rsid w:val="0091717D"/>
    <w:rsid w:val="00923743"/>
    <w:rsid w:val="00935F12"/>
    <w:rsid w:val="00940C53"/>
    <w:rsid w:val="009431F0"/>
    <w:rsid w:val="00943ADC"/>
    <w:rsid w:val="00953480"/>
    <w:rsid w:val="00961295"/>
    <w:rsid w:val="00962236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06441"/>
    <w:rsid w:val="00A1102D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747C6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2C73"/>
    <w:rsid w:val="00B03859"/>
    <w:rsid w:val="00B31403"/>
    <w:rsid w:val="00B370FD"/>
    <w:rsid w:val="00B42799"/>
    <w:rsid w:val="00B4387C"/>
    <w:rsid w:val="00B45D3C"/>
    <w:rsid w:val="00B476F1"/>
    <w:rsid w:val="00B63669"/>
    <w:rsid w:val="00B63ED4"/>
    <w:rsid w:val="00B66AED"/>
    <w:rsid w:val="00B728EF"/>
    <w:rsid w:val="00B80654"/>
    <w:rsid w:val="00B848FF"/>
    <w:rsid w:val="00B8777B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78A"/>
    <w:rsid w:val="00C1410E"/>
    <w:rsid w:val="00C158B7"/>
    <w:rsid w:val="00C21660"/>
    <w:rsid w:val="00C26D3B"/>
    <w:rsid w:val="00C27C04"/>
    <w:rsid w:val="00C42078"/>
    <w:rsid w:val="00C45EEC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53F5E"/>
    <w:rsid w:val="00D60AE2"/>
    <w:rsid w:val="00D6149E"/>
    <w:rsid w:val="00D76C71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E05E7"/>
    <w:rsid w:val="00DE7332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4CE9"/>
    <w:rsid w:val="00E8619C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3A99"/>
    <w:rsid w:val="00EF6A90"/>
    <w:rsid w:val="00F12DDD"/>
    <w:rsid w:val="00F21C33"/>
    <w:rsid w:val="00F2509F"/>
    <w:rsid w:val="00F25DA9"/>
    <w:rsid w:val="00F413A2"/>
    <w:rsid w:val="00F54061"/>
    <w:rsid w:val="00F617A2"/>
    <w:rsid w:val="00F7038C"/>
    <w:rsid w:val="00F76A70"/>
    <w:rsid w:val="00F81056"/>
    <w:rsid w:val="00F835F2"/>
    <w:rsid w:val="00F846D8"/>
    <w:rsid w:val="00F86E93"/>
    <w:rsid w:val="00F95B27"/>
    <w:rsid w:val="00F978AD"/>
    <w:rsid w:val="00FB05BA"/>
    <w:rsid w:val="00FB1A71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B0C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B247-3E70-4A88-98A5-2C237A04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6</cp:revision>
  <cp:lastPrinted>2023-10-19T14:15:00Z</cp:lastPrinted>
  <dcterms:created xsi:type="dcterms:W3CDTF">2023-10-19T13:53:00Z</dcterms:created>
  <dcterms:modified xsi:type="dcterms:W3CDTF">2023-10-19T17:33:00Z</dcterms:modified>
</cp:coreProperties>
</file>