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A6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90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9074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E079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E52732" w:rsidRDefault="00A139B9" w:rsidP="00E5273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880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52732" w:rsidRPr="00E52732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членове на </w:t>
      </w:r>
      <w:r w:rsidR="00E52732">
        <w:rPr>
          <w:rFonts w:ascii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</w:t>
      </w:r>
      <w:r w:rsidR="00E52732" w:rsidRPr="00E52732">
        <w:rPr>
          <w:rFonts w:ascii="Times New Roman" w:hAnsi="Times New Roman" w:cs="Times New Roman"/>
          <w:sz w:val="24"/>
          <w:szCs w:val="24"/>
          <w:lang w:eastAsia="bg-BG"/>
        </w:rPr>
        <w:t xml:space="preserve">, които да извършат предаване на ТЗ на ГД „ГРАО“ на пликове с изборни книжа на СИК от Община Угърчин </w:t>
      </w:r>
    </w:p>
    <w:p w:rsidR="004B53C2" w:rsidRDefault="004035AB" w:rsidP="00E5273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716DC6">
        <w:rPr>
          <w:rFonts w:ascii="Times New Roman" w:eastAsia="Times New Roman" w:hAnsi="Times New Roman" w:cs="Times New Roman"/>
          <w:sz w:val="24"/>
          <w:szCs w:val="24"/>
          <w:lang w:eastAsia="bg-BG"/>
        </w:rPr>
        <w:t>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връзка с т. 38 от Решение № 2653 – МИ </w:t>
      </w:r>
      <w:r w:rsidR="00C1335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12.10.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2023 г. на Централна</w:t>
      </w:r>
      <w:r w:rsidR="00C31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 w:rsidR="00C31D9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Угърчин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Ловеч, </w:t>
      </w:r>
      <w:r w:rsidR="00C31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</w:t>
      </w:r>
      <w:r w:rsidR="004B53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приеме решение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което да определи трима членове от състава си, </w:t>
      </w:r>
      <w:r w:rsidR="00804DA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</w:t>
      </w:r>
      <w:r w:rsidR="004B53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0D426F" w:rsidRP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3-дневен срок от приключване на гласуването</w:t>
      </w:r>
      <w:r w:rsidR="000D426F" w:rsidRPr="00A03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</w:t>
      </w:r>
      <w:r w:rsidR="000D426F" w:rsidRP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преда</w:t>
      </w:r>
      <w:r w:rsid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0D426F" w:rsidRP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D426F" w:rsidRP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опис с протокол</w:t>
      </w:r>
      <w:r w:rsid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0D426F" w:rsidRP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ТЗ на ГД „ГРАО“</w:t>
      </w:r>
      <w:r w:rsidR="000D426F" w:rsidRPr="000D426F">
        <w:t xml:space="preserve"> </w:t>
      </w:r>
      <w:r w:rsid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0D426F" w:rsidRP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лик</w:t>
      </w:r>
      <w:r w:rsid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r w:rsidR="000D426F" w:rsidRP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надпис „Плик № 1-МИ – Списъци на СИК № ........“</w:t>
      </w:r>
      <w:r w:rsid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изборните книжа в тях</w:t>
      </w:r>
      <w:r w:rsidR="000D426F" w:rsidRPr="000D426F">
        <w:t xml:space="preserve"> </w:t>
      </w:r>
      <w:r w:rsidR="000D426F" w:rsidRP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</w:t>
      </w:r>
      <w:r w:rsid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зборния кодекс</w:t>
      </w:r>
      <w:r w:rsidR="000D426F" w:rsidRP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други нарушения на </w:t>
      </w:r>
      <w:r w:rsid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кодекса</w:t>
      </w:r>
      <w:r w:rsidR="000D426F" w:rsidRPr="000D426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B53C2" w:rsidRPr="00D60AE2" w:rsidRDefault="004B53C2" w:rsidP="004B53C2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Pr="00D60AE2">
        <w:rPr>
          <w:rFonts w:ascii="Times New Roman" w:hAnsi="Times New Roman" w:cs="Times New Roman"/>
          <w:sz w:val="24"/>
          <w:szCs w:val="24"/>
          <w:lang w:eastAsia="bg-BG"/>
        </w:rPr>
        <w:t xml:space="preserve">а основание </w:t>
      </w:r>
      <w:r w:rsidRPr="00574193">
        <w:rPr>
          <w:rFonts w:ascii="Times New Roman" w:hAnsi="Times New Roman" w:cs="Times New Roman"/>
          <w:sz w:val="24"/>
          <w:szCs w:val="24"/>
          <w:lang w:eastAsia="bg-BG"/>
        </w:rPr>
        <w:t>чл. 87, ал. 1</w:t>
      </w:r>
      <w:r w:rsidR="00A27390">
        <w:rPr>
          <w:rFonts w:ascii="Times New Roman" w:hAnsi="Times New Roman" w:cs="Times New Roman"/>
          <w:sz w:val="24"/>
          <w:szCs w:val="24"/>
          <w:lang w:eastAsia="bg-BG"/>
        </w:rPr>
        <w:t>, т. 1</w:t>
      </w:r>
      <w:r w:rsidRPr="00574193">
        <w:rPr>
          <w:rFonts w:ascii="Times New Roman" w:hAnsi="Times New Roman" w:cs="Times New Roman"/>
          <w:sz w:val="24"/>
          <w:szCs w:val="24"/>
          <w:lang w:eastAsia="bg-BG"/>
        </w:rPr>
        <w:t xml:space="preserve"> от Изборния кодекс</w:t>
      </w:r>
      <w:r w:rsidR="00C1335D">
        <w:rPr>
          <w:rFonts w:ascii="Times New Roman" w:hAnsi="Times New Roman" w:cs="Times New Roman"/>
          <w:sz w:val="24"/>
          <w:szCs w:val="24"/>
          <w:lang w:eastAsia="bg-BG"/>
        </w:rPr>
        <w:t xml:space="preserve"> и т. 38 от </w:t>
      </w:r>
      <w:r w:rsidR="00C1335D" w:rsidRPr="00C1335D">
        <w:rPr>
          <w:rFonts w:ascii="Times New Roman" w:hAnsi="Times New Roman" w:cs="Times New Roman"/>
          <w:sz w:val="24"/>
          <w:szCs w:val="24"/>
          <w:lang w:eastAsia="bg-BG"/>
        </w:rPr>
        <w:t>Решение № 2653 – МИ от 12</w:t>
      </w:r>
      <w:r w:rsidR="00C1335D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C1335D" w:rsidRPr="00C1335D">
        <w:rPr>
          <w:rFonts w:ascii="Times New Roman" w:hAnsi="Times New Roman" w:cs="Times New Roman"/>
          <w:sz w:val="24"/>
          <w:szCs w:val="24"/>
          <w:lang w:eastAsia="bg-BG"/>
        </w:rPr>
        <w:t>2023 г. на Централна избирателна комисия</w:t>
      </w:r>
      <w:r w:rsidRPr="00574193">
        <w:rPr>
          <w:rFonts w:ascii="Times New Roman" w:hAnsi="Times New Roman" w:cs="Times New Roman"/>
          <w:sz w:val="24"/>
          <w:szCs w:val="24"/>
          <w:lang w:eastAsia="bg-BG"/>
        </w:rPr>
        <w:t>, Общинска избирателна комисия в община Угърчин, област Ловеч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B11AC" w:rsidRPr="00303C9B" w:rsidRDefault="00622409" w:rsidP="0091717D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FA64F4">
        <w:rPr>
          <w:rFonts w:ascii="Times New Roman" w:hAnsi="Times New Roman" w:cs="Times New Roman"/>
          <w:sz w:val="24"/>
          <w:szCs w:val="24"/>
          <w:lang w:eastAsia="bg-BG"/>
        </w:rPr>
        <w:t>ОПРЕДЕЛЯ</w:t>
      </w:r>
      <w:r w:rsidR="00DB11AC" w:rsidRPr="00FA64F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45E5A" w:rsidRPr="00FA64F4">
        <w:rPr>
          <w:rFonts w:ascii="Times New Roman" w:hAnsi="Times New Roman" w:cs="Times New Roman"/>
          <w:sz w:val="24"/>
          <w:szCs w:val="24"/>
          <w:lang w:eastAsia="bg-BG"/>
        </w:rPr>
        <w:t xml:space="preserve">следните </w:t>
      </w:r>
      <w:r w:rsidR="00DB11AC" w:rsidRPr="00FA64F4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</w:t>
      </w:r>
      <w:r w:rsidR="00745E5A" w:rsidRPr="00FA64F4">
        <w:rPr>
          <w:rFonts w:ascii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</w:t>
      </w:r>
      <w:r w:rsidR="00DB11AC" w:rsidRPr="00FA64F4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745E5A" w:rsidRPr="00FA64F4">
        <w:rPr>
          <w:rFonts w:ascii="Times New Roman" w:hAnsi="Times New Roman" w:cs="Times New Roman"/>
          <w:sz w:val="24"/>
          <w:szCs w:val="24"/>
          <w:lang w:eastAsia="bg-BG"/>
        </w:rPr>
        <w:t>Севдие Шефкат Кулаалиева – секретар</w:t>
      </w:r>
      <w:r w:rsidR="00DB11AC" w:rsidRPr="00FA64F4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745E5A" w:rsidRPr="00FA64F4">
        <w:t xml:space="preserve"> </w:t>
      </w:r>
      <w:r w:rsidR="00745E5A" w:rsidRPr="00FA64F4">
        <w:rPr>
          <w:rFonts w:ascii="Times New Roman" w:hAnsi="Times New Roman" w:cs="Times New Roman"/>
          <w:sz w:val="24"/>
          <w:szCs w:val="24"/>
          <w:lang w:eastAsia="bg-BG"/>
        </w:rPr>
        <w:t xml:space="preserve">Цанка Колева Иванова – заместник – </w:t>
      </w:r>
      <w:r w:rsidR="00DB11AC" w:rsidRPr="00FA64F4">
        <w:rPr>
          <w:rFonts w:ascii="Times New Roman" w:hAnsi="Times New Roman" w:cs="Times New Roman"/>
          <w:sz w:val="24"/>
          <w:szCs w:val="24"/>
          <w:lang w:eastAsia="bg-BG"/>
        </w:rPr>
        <w:t>председател и</w:t>
      </w:r>
      <w:r w:rsidR="00745E5A" w:rsidRPr="00FA64F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D2E70" w:rsidRPr="00FA64F4">
        <w:rPr>
          <w:rFonts w:ascii="Times New Roman" w:hAnsi="Times New Roman" w:cs="Times New Roman"/>
          <w:sz w:val="24"/>
          <w:szCs w:val="24"/>
          <w:lang w:eastAsia="bg-BG"/>
        </w:rPr>
        <w:t>Тинка Василева Гечевска</w:t>
      </w:r>
      <w:r w:rsidR="00745E5A" w:rsidRPr="00FA64F4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A03D3B" w:rsidRPr="00FA64F4">
        <w:rPr>
          <w:rFonts w:ascii="Times New Roman" w:hAnsi="Times New Roman" w:cs="Times New Roman"/>
          <w:sz w:val="24"/>
          <w:szCs w:val="24"/>
          <w:lang w:eastAsia="bg-BG"/>
        </w:rPr>
        <w:t xml:space="preserve"> член, които да предадат по опис с протокол на ТЗ на ГД „ГРАО“ пликове с надпис „Плик № 1-МИ – Списъци на СИК № ........“ с изборните книжа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Изборния кодекс и други нарушения на кодекса</w:t>
      </w:r>
      <w:r w:rsidR="00FA64F4" w:rsidRPr="00FA64F4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DB11AC" w:rsidRPr="00FA64F4">
        <w:rPr>
          <w:rFonts w:ascii="Times New Roman" w:hAnsi="Times New Roman" w:cs="Times New Roman"/>
          <w:sz w:val="24"/>
          <w:szCs w:val="24"/>
          <w:lang w:eastAsia="bg-BG"/>
        </w:rPr>
        <w:t xml:space="preserve"> като подпишат протокол</w:t>
      </w:r>
      <w:r w:rsidR="00FA64F4" w:rsidRPr="00FA64F4">
        <w:rPr>
          <w:rFonts w:ascii="Times New Roman" w:hAnsi="Times New Roman" w:cs="Times New Roman"/>
          <w:sz w:val="24"/>
          <w:szCs w:val="24"/>
          <w:lang w:eastAsia="bg-BG"/>
        </w:rPr>
        <w:t>а</w:t>
      </w:r>
      <w:r w:rsidR="00DB11AC" w:rsidRPr="00FA64F4">
        <w:rPr>
          <w:rFonts w:ascii="Times New Roman" w:hAnsi="Times New Roman" w:cs="Times New Roman"/>
          <w:sz w:val="24"/>
          <w:szCs w:val="24"/>
          <w:lang w:eastAsia="bg-BG"/>
        </w:rPr>
        <w:t xml:space="preserve"> с опис и други необходими документи по предаването.</w:t>
      </w:r>
      <w:r w:rsidR="00DB11AC" w:rsidRPr="00303C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91717D" w:rsidRDefault="0091717D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18286C" w:rsidRDefault="0018286C" w:rsidP="009171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91717D" w:rsidP="009171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91717D" w:rsidRPr="000907A2" w:rsidRDefault="0091717D" w:rsidP="0091717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6316"/>
    <w:rsid w:val="00046540"/>
    <w:rsid w:val="00053C47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66FC5"/>
    <w:rsid w:val="00180751"/>
    <w:rsid w:val="0018286C"/>
    <w:rsid w:val="001839D1"/>
    <w:rsid w:val="00193DC0"/>
    <w:rsid w:val="001A3112"/>
    <w:rsid w:val="001A4E3E"/>
    <w:rsid w:val="001B1343"/>
    <w:rsid w:val="001B3006"/>
    <w:rsid w:val="001B3C3F"/>
    <w:rsid w:val="001B49E0"/>
    <w:rsid w:val="001D2DB9"/>
    <w:rsid w:val="001D353E"/>
    <w:rsid w:val="001E51E8"/>
    <w:rsid w:val="001E6597"/>
    <w:rsid w:val="001F19A9"/>
    <w:rsid w:val="001F450F"/>
    <w:rsid w:val="00202CED"/>
    <w:rsid w:val="00206B9D"/>
    <w:rsid w:val="00207422"/>
    <w:rsid w:val="00207B6B"/>
    <w:rsid w:val="00211DB4"/>
    <w:rsid w:val="00216164"/>
    <w:rsid w:val="002249F7"/>
    <w:rsid w:val="00237EF6"/>
    <w:rsid w:val="00244B8C"/>
    <w:rsid w:val="002546E6"/>
    <w:rsid w:val="00256EFC"/>
    <w:rsid w:val="0026160E"/>
    <w:rsid w:val="00263DF3"/>
    <w:rsid w:val="00265341"/>
    <w:rsid w:val="0027397A"/>
    <w:rsid w:val="00273F38"/>
    <w:rsid w:val="0028343B"/>
    <w:rsid w:val="00295BB1"/>
    <w:rsid w:val="002B5DBA"/>
    <w:rsid w:val="002C41C3"/>
    <w:rsid w:val="002C6EDD"/>
    <w:rsid w:val="002E0AB6"/>
    <w:rsid w:val="002F1FA1"/>
    <w:rsid w:val="002F20AF"/>
    <w:rsid w:val="002F6F4C"/>
    <w:rsid w:val="003035FF"/>
    <w:rsid w:val="00303C9B"/>
    <w:rsid w:val="0030530D"/>
    <w:rsid w:val="0031180F"/>
    <w:rsid w:val="003141BF"/>
    <w:rsid w:val="003240BF"/>
    <w:rsid w:val="00324FED"/>
    <w:rsid w:val="003336FA"/>
    <w:rsid w:val="00340C5D"/>
    <w:rsid w:val="0034601B"/>
    <w:rsid w:val="00346D84"/>
    <w:rsid w:val="00347571"/>
    <w:rsid w:val="00353A0D"/>
    <w:rsid w:val="00353F0A"/>
    <w:rsid w:val="0035764D"/>
    <w:rsid w:val="00367285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5AB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2952"/>
    <w:rsid w:val="00445F6E"/>
    <w:rsid w:val="00461ECA"/>
    <w:rsid w:val="004655C8"/>
    <w:rsid w:val="00466790"/>
    <w:rsid w:val="004927A0"/>
    <w:rsid w:val="004A394F"/>
    <w:rsid w:val="004B44D9"/>
    <w:rsid w:val="004B53C2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53A5"/>
    <w:rsid w:val="00596540"/>
    <w:rsid w:val="0059753E"/>
    <w:rsid w:val="005A77DC"/>
    <w:rsid w:val="005C7550"/>
    <w:rsid w:val="005D4BDC"/>
    <w:rsid w:val="005D603B"/>
    <w:rsid w:val="005E390F"/>
    <w:rsid w:val="005F4CC1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4B6D"/>
    <w:rsid w:val="00716DC6"/>
    <w:rsid w:val="00721100"/>
    <w:rsid w:val="007244D7"/>
    <w:rsid w:val="0073057F"/>
    <w:rsid w:val="00741747"/>
    <w:rsid w:val="007447F9"/>
    <w:rsid w:val="0074548C"/>
    <w:rsid w:val="00745E5A"/>
    <w:rsid w:val="00750AF5"/>
    <w:rsid w:val="00752E8C"/>
    <w:rsid w:val="00766CD6"/>
    <w:rsid w:val="007775F6"/>
    <w:rsid w:val="0078067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04DAB"/>
    <w:rsid w:val="00811F67"/>
    <w:rsid w:val="00814532"/>
    <w:rsid w:val="00843DDB"/>
    <w:rsid w:val="00844DBB"/>
    <w:rsid w:val="00862010"/>
    <w:rsid w:val="00864265"/>
    <w:rsid w:val="0086789B"/>
    <w:rsid w:val="00871950"/>
    <w:rsid w:val="00874C10"/>
    <w:rsid w:val="0088027A"/>
    <w:rsid w:val="00894B00"/>
    <w:rsid w:val="00896DD7"/>
    <w:rsid w:val="008B34EB"/>
    <w:rsid w:val="008B6FB7"/>
    <w:rsid w:val="008C13AC"/>
    <w:rsid w:val="008C46DE"/>
    <w:rsid w:val="008D50BD"/>
    <w:rsid w:val="008E7435"/>
    <w:rsid w:val="008F3C06"/>
    <w:rsid w:val="008F4976"/>
    <w:rsid w:val="008F6F61"/>
    <w:rsid w:val="009018F0"/>
    <w:rsid w:val="00903B1E"/>
    <w:rsid w:val="009074C8"/>
    <w:rsid w:val="00915800"/>
    <w:rsid w:val="0091717D"/>
    <w:rsid w:val="00923743"/>
    <w:rsid w:val="00935F12"/>
    <w:rsid w:val="00940C53"/>
    <w:rsid w:val="009431F0"/>
    <w:rsid w:val="00943ADC"/>
    <w:rsid w:val="00961295"/>
    <w:rsid w:val="00963AFD"/>
    <w:rsid w:val="009640B4"/>
    <w:rsid w:val="00973864"/>
    <w:rsid w:val="009825F7"/>
    <w:rsid w:val="00984411"/>
    <w:rsid w:val="009A1EEF"/>
    <w:rsid w:val="009C107B"/>
    <w:rsid w:val="009C1E24"/>
    <w:rsid w:val="009C4949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56A6"/>
    <w:rsid w:val="00A272F3"/>
    <w:rsid w:val="00A27390"/>
    <w:rsid w:val="00A534A4"/>
    <w:rsid w:val="00A62E38"/>
    <w:rsid w:val="00A707A5"/>
    <w:rsid w:val="00A70C04"/>
    <w:rsid w:val="00A71B89"/>
    <w:rsid w:val="00A747C6"/>
    <w:rsid w:val="00A83A04"/>
    <w:rsid w:val="00A842DA"/>
    <w:rsid w:val="00A85364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48DC"/>
    <w:rsid w:val="00B02C73"/>
    <w:rsid w:val="00B03859"/>
    <w:rsid w:val="00B31403"/>
    <w:rsid w:val="00B370FD"/>
    <w:rsid w:val="00B42799"/>
    <w:rsid w:val="00B4387C"/>
    <w:rsid w:val="00B45D3C"/>
    <w:rsid w:val="00B63669"/>
    <w:rsid w:val="00B63ED4"/>
    <w:rsid w:val="00B66AED"/>
    <w:rsid w:val="00B80654"/>
    <w:rsid w:val="00B848FF"/>
    <w:rsid w:val="00B943D4"/>
    <w:rsid w:val="00B978A0"/>
    <w:rsid w:val="00BA20DF"/>
    <w:rsid w:val="00BA58C2"/>
    <w:rsid w:val="00BA5CB5"/>
    <w:rsid w:val="00BD3176"/>
    <w:rsid w:val="00BE0C24"/>
    <w:rsid w:val="00C04504"/>
    <w:rsid w:val="00C10E3B"/>
    <w:rsid w:val="00C1335D"/>
    <w:rsid w:val="00C1378A"/>
    <w:rsid w:val="00C1410E"/>
    <w:rsid w:val="00C158B7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861E4"/>
    <w:rsid w:val="00CA126B"/>
    <w:rsid w:val="00CA3AE9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BBF"/>
    <w:rsid w:val="00D1395F"/>
    <w:rsid w:val="00D14AC0"/>
    <w:rsid w:val="00D358C6"/>
    <w:rsid w:val="00D3708C"/>
    <w:rsid w:val="00D60AE2"/>
    <w:rsid w:val="00D6149E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F789B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31BF"/>
    <w:rsid w:val="00E37884"/>
    <w:rsid w:val="00E44D7C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63A0"/>
    <w:rsid w:val="00E76868"/>
    <w:rsid w:val="00E84CE9"/>
    <w:rsid w:val="00E8619C"/>
    <w:rsid w:val="00EA0CC9"/>
    <w:rsid w:val="00EA1D0B"/>
    <w:rsid w:val="00EA2230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F159A"/>
    <w:rsid w:val="00EF6A90"/>
    <w:rsid w:val="00F12DDD"/>
    <w:rsid w:val="00F21C33"/>
    <w:rsid w:val="00F2509F"/>
    <w:rsid w:val="00F25DA9"/>
    <w:rsid w:val="00F413A2"/>
    <w:rsid w:val="00F54061"/>
    <w:rsid w:val="00F617A2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28DE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CD2C-1437-42A5-9449-20478952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cp:lastPrinted>2023-09-09T06:58:00Z</cp:lastPrinted>
  <dcterms:created xsi:type="dcterms:W3CDTF">2023-10-19T13:53:00Z</dcterms:created>
  <dcterms:modified xsi:type="dcterms:W3CDTF">2023-10-19T13:53:00Z</dcterms:modified>
</cp:coreProperties>
</file>