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75C" w:rsidRPr="004E575C" w:rsidRDefault="004E575C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ОБЩИНСКА ИЗБИРАТЕЛНА КОМИСИЯ</w:t>
      </w:r>
      <w:r w:rsidR="006406B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УГЪРЧИН</w:t>
      </w:r>
    </w:p>
    <w:p w:rsidR="00A256A6" w:rsidRPr="003C3A79" w:rsidRDefault="004E575C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</w:p>
    <w:p w:rsidR="004E575C" w:rsidRPr="0088027A" w:rsidRDefault="004E575C" w:rsidP="00EE229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4A394F"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6A2447" w:rsidRPr="00295BB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7</w:t>
      </w:r>
      <w:r w:rsidR="003C3A79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6</w:t>
      </w:r>
      <w:bookmarkStart w:id="0" w:name="_GoBack"/>
      <w:bookmarkEnd w:id="0"/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-МИ </w:t>
      </w: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</w:r>
      <w:r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Угърчин, </w:t>
      </w:r>
      <w:r w:rsidR="00E62EC8"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</w:t>
      </w:r>
      <w:r w:rsidR="007E41F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</w:t>
      </w:r>
      <w:r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E62EC8"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10</w:t>
      </w:r>
      <w:r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.20</w:t>
      </w:r>
      <w:r w:rsidR="00A139B9"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</w:p>
    <w:p w:rsidR="00A534A4" w:rsidRDefault="00A139B9" w:rsidP="00B63669">
      <w:pPr>
        <w:spacing w:before="100" w:beforeAutospacing="1" w:after="100" w:afterAutospacing="1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02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7E41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Одобряване </w:t>
      </w:r>
      <w:r w:rsidR="00E20FBF" w:rsidRPr="00E20FB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тиража на бюлетините </w:t>
      </w:r>
      <w:r w:rsidR="0088027A" w:rsidRPr="008802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 w:rsidR="007E41F8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кметове на кметства</w:t>
      </w:r>
      <w:r w:rsidR="0088027A" w:rsidRPr="008802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Угърчин</w:t>
      </w:r>
      <w:r w:rsidR="005975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8027A" w:rsidRPr="0088027A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общински съветници и за кметове на 29 октомври 2023 г.</w:t>
      </w:r>
      <w:r w:rsidR="008802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F54061" w:rsidRDefault="00F54061" w:rsidP="00BA58C2">
      <w:pPr>
        <w:spacing w:after="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Общинска избирателна комисия в община Угърчин е п</w:t>
      </w:r>
      <w:r w:rsidRPr="00F540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остъпило писмо с вх.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МИ – 1</w:t>
      </w:r>
      <w:r w:rsidRPr="00F54061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-51</w:t>
      </w:r>
      <w:r w:rsidRPr="00F54061">
        <w:rPr>
          <w:rFonts w:ascii="Times New Roman" w:eastAsia="Times New Roman" w:hAnsi="Times New Roman" w:cs="Times New Roman"/>
          <w:sz w:val="24"/>
          <w:szCs w:val="24"/>
          <w:lang w:eastAsia="bg-BG"/>
        </w:rPr>
        <w:t>1/2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9.09.2023</w:t>
      </w:r>
      <w:r w:rsidRPr="00F540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на Централна избирателна комисия във връзка с одобряване на предпечатния образец на бюлетината и тиража на бюлетините за всеки вид избор в община </w:t>
      </w:r>
      <w:r w:rsidR="00750AF5">
        <w:rPr>
          <w:rFonts w:ascii="Times New Roman" w:eastAsia="Times New Roman" w:hAnsi="Times New Roman" w:cs="Times New Roman"/>
          <w:sz w:val="24"/>
          <w:szCs w:val="24"/>
          <w:lang w:eastAsia="bg-BG"/>
        </w:rPr>
        <w:t>Угърчин</w:t>
      </w:r>
      <w:r w:rsidRPr="00F540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съгласно изискванията, приети с Решение №</w:t>
      </w:r>
      <w:r w:rsidR="00F617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1979</w:t>
      </w:r>
      <w:r w:rsidRPr="00F540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-МИ от </w:t>
      </w:r>
      <w:r w:rsidR="00F617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18 август </w:t>
      </w:r>
      <w:r w:rsidRPr="00F54061">
        <w:rPr>
          <w:rFonts w:ascii="Times New Roman" w:eastAsia="Times New Roman" w:hAnsi="Times New Roman" w:cs="Times New Roman"/>
          <w:sz w:val="24"/>
          <w:szCs w:val="24"/>
          <w:lang w:eastAsia="bg-BG"/>
        </w:rPr>
        <w:t>20</w:t>
      </w:r>
      <w:r w:rsidR="00F617A2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F540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на Ц</w:t>
      </w:r>
      <w:r w:rsidR="00075BC7">
        <w:rPr>
          <w:rFonts w:ascii="Times New Roman" w:eastAsia="Times New Roman" w:hAnsi="Times New Roman" w:cs="Times New Roman"/>
          <w:sz w:val="24"/>
          <w:szCs w:val="24"/>
          <w:lang w:eastAsia="bg-BG"/>
        </w:rPr>
        <w:t>ентралната избирателна комисия</w:t>
      </w:r>
      <w:r w:rsidRPr="00F540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5409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Съгласно </w:t>
      </w:r>
      <w:r w:rsidR="0054095C" w:rsidRPr="0054095C">
        <w:rPr>
          <w:rFonts w:ascii="Times New Roman" w:eastAsia="Times New Roman" w:hAnsi="Times New Roman" w:cs="Times New Roman"/>
          <w:sz w:val="24"/>
          <w:szCs w:val="24"/>
          <w:lang w:eastAsia="bg-BG"/>
        </w:rPr>
        <w:t>писмо с вх. № МИ – 15-5</w:t>
      </w:r>
      <w:r w:rsidR="0054095C">
        <w:rPr>
          <w:rFonts w:ascii="Times New Roman" w:eastAsia="Times New Roman" w:hAnsi="Times New Roman" w:cs="Times New Roman"/>
          <w:sz w:val="24"/>
          <w:szCs w:val="24"/>
          <w:lang w:eastAsia="bg-BG"/>
        </w:rPr>
        <w:t>63</w:t>
      </w:r>
      <w:r w:rsidR="0054095C" w:rsidRPr="0054095C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54095C">
        <w:rPr>
          <w:rFonts w:ascii="Times New Roman" w:eastAsia="Times New Roman" w:hAnsi="Times New Roman" w:cs="Times New Roman"/>
          <w:sz w:val="24"/>
          <w:szCs w:val="24"/>
          <w:lang w:eastAsia="bg-BG"/>
        </w:rPr>
        <w:t>02</w:t>
      </w:r>
      <w:r w:rsidR="0054095C" w:rsidRPr="0054095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54095C"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="0054095C" w:rsidRPr="0054095C">
        <w:rPr>
          <w:rFonts w:ascii="Times New Roman" w:eastAsia="Times New Roman" w:hAnsi="Times New Roman" w:cs="Times New Roman"/>
          <w:sz w:val="24"/>
          <w:szCs w:val="24"/>
          <w:lang w:eastAsia="bg-BG"/>
        </w:rPr>
        <w:t>.2023 г. на Централна избирателна комисия</w:t>
      </w:r>
      <w:r w:rsidR="005409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ОИК следва да приеме решение за одобряване на образеца на бюлетината, </w:t>
      </w:r>
      <w:r w:rsidR="004130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съгласно </w:t>
      </w:r>
      <w:r w:rsidR="00413025" w:rsidRPr="00413025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№ 1979-МИ от 18 август 2023 г. на Централната избирателна комисия</w:t>
      </w:r>
      <w:r w:rsidR="00413025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413025" w:rsidRPr="004130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130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като потвърждаването </w:t>
      </w:r>
      <w:r w:rsidR="00844DB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може да бъде извършено след въвеждането на тиража на бюлетините </w:t>
      </w:r>
      <w:r w:rsidR="004130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</w:t>
      </w:r>
      <w:r w:rsidR="00844DB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електронната система на адрес: </w:t>
      </w:r>
      <w:r w:rsidR="00844DB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mi.demax.bg</w:t>
      </w:r>
      <w:r w:rsidR="000D62D4">
        <w:rPr>
          <w:rFonts w:ascii="Times New Roman" w:eastAsia="Times New Roman" w:hAnsi="Times New Roman" w:cs="Times New Roman"/>
          <w:sz w:val="24"/>
          <w:szCs w:val="24"/>
          <w:lang w:eastAsia="bg-BG"/>
        </w:rPr>
        <w:t>. До предварително определения час на насроченото за 0</w:t>
      </w:r>
      <w:r w:rsidR="00086831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0D62D4">
        <w:rPr>
          <w:rFonts w:ascii="Times New Roman" w:eastAsia="Times New Roman" w:hAnsi="Times New Roman" w:cs="Times New Roman"/>
          <w:sz w:val="24"/>
          <w:szCs w:val="24"/>
          <w:lang w:eastAsia="bg-BG"/>
        </w:rPr>
        <w:t>.10.2023 г.</w:t>
      </w:r>
      <w:r w:rsidR="003D32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</w:t>
      </w:r>
      <w:r w:rsidR="002F6F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</w:t>
      </w:r>
      <w:r w:rsidR="00086831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="002F6F4C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086831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2F6F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0 часа </w:t>
      </w:r>
      <w:r w:rsidR="000D62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заседание на Общинска избирателна комисия в община Угърчин, </w:t>
      </w:r>
      <w:r w:rsidR="00086831">
        <w:rPr>
          <w:rFonts w:ascii="Times New Roman" w:eastAsia="Times New Roman" w:hAnsi="Times New Roman" w:cs="Times New Roman"/>
          <w:sz w:val="24"/>
          <w:szCs w:val="24"/>
          <w:lang w:eastAsia="bg-BG"/>
        </w:rPr>
        <w:t>не е</w:t>
      </w:r>
      <w:r w:rsidR="001A4E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въведен тираж </w:t>
      </w:r>
      <w:r w:rsidR="00086831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бюлетините за</w:t>
      </w:r>
      <w:r w:rsidR="00086831" w:rsidRPr="000868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кмет на кмет</w:t>
      </w:r>
      <w:r w:rsidR="00BA58C2">
        <w:rPr>
          <w:rFonts w:ascii="Times New Roman" w:eastAsia="Times New Roman" w:hAnsi="Times New Roman" w:cs="Times New Roman"/>
          <w:sz w:val="24"/>
          <w:szCs w:val="24"/>
          <w:lang w:eastAsia="bg-BG"/>
        </w:rPr>
        <w:t>ство село Каленик (</w:t>
      </w:r>
      <w:r w:rsidR="00086831" w:rsidRPr="00086831"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изборен район №113635331); за кмет на кметство село Катунец (едномандатен изборен район №113636662); за кмет на кмет</w:t>
      </w:r>
      <w:r w:rsidR="00BA58C2">
        <w:rPr>
          <w:rFonts w:ascii="Times New Roman" w:eastAsia="Times New Roman" w:hAnsi="Times New Roman" w:cs="Times New Roman"/>
          <w:sz w:val="24"/>
          <w:szCs w:val="24"/>
          <w:lang w:eastAsia="bg-BG"/>
        </w:rPr>
        <w:t>ство село Кирчево (</w:t>
      </w:r>
      <w:r w:rsidR="00086831" w:rsidRPr="000868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изборен район №113636943); за кмет на кметство село Лесидрен </w:t>
      </w:r>
      <w:r w:rsidR="00BA58C2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="00086831" w:rsidRPr="00086831"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изборен район №113643325)</w:t>
      </w:r>
      <w:r w:rsidR="001A4E3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BA58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Съгласно писмо вх. №11 от 13.09.2023 г. на Кмета на Община Угърчин е предложен следния тираж на бююлетините за цитираните кметства, както следва:</w:t>
      </w:r>
    </w:p>
    <w:p w:rsidR="00BA58C2" w:rsidRPr="00BA58C2" w:rsidRDefault="00BA58C2" w:rsidP="00BA58C2">
      <w:pPr>
        <w:pStyle w:val="a7"/>
        <w:numPr>
          <w:ilvl w:val="0"/>
          <w:numId w:val="9"/>
        </w:numPr>
        <w:spacing w:after="0"/>
        <w:contextualSpacing w:val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кмет на кметство село </w:t>
      </w:r>
      <w:r w:rsidRPr="00BA58C2">
        <w:rPr>
          <w:rFonts w:ascii="Times New Roman" w:eastAsia="Times New Roman" w:hAnsi="Times New Roman" w:cs="Times New Roman"/>
          <w:sz w:val="24"/>
          <w:szCs w:val="24"/>
          <w:lang w:eastAsia="bg-BG"/>
        </w:rPr>
        <w:t>Каленик – 200 бр.</w:t>
      </w:r>
    </w:p>
    <w:p w:rsidR="00BA58C2" w:rsidRPr="00BA58C2" w:rsidRDefault="00BA58C2" w:rsidP="00BA58C2">
      <w:pPr>
        <w:pStyle w:val="a7"/>
        <w:numPr>
          <w:ilvl w:val="0"/>
          <w:numId w:val="9"/>
        </w:numPr>
        <w:spacing w:after="0"/>
        <w:contextualSpacing w:val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A58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кмет на кметство село Катунец – 400 бр. </w:t>
      </w:r>
    </w:p>
    <w:p w:rsidR="00BA58C2" w:rsidRPr="00BA58C2" w:rsidRDefault="00BA58C2" w:rsidP="00BA58C2">
      <w:pPr>
        <w:pStyle w:val="a7"/>
        <w:numPr>
          <w:ilvl w:val="0"/>
          <w:numId w:val="9"/>
        </w:numPr>
        <w:spacing w:after="0"/>
        <w:contextualSpacing w:val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A58C2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кмет на кметство село Кирчево – 1100 бр.</w:t>
      </w:r>
    </w:p>
    <w:p w:rsidR="00BA58C2" w:rsidRPr="00BA58C2" w:rsidRDefault="00BA58C2" w:rsidP="00BA58C2">
      <w:pPr>
        <w:pStyle w:val="a7"/>
        <w:numPr>
          <w:ilvl w:val="0"/>
          <w:numId w:val="9"/>
        </w:numPr>
        <w:spacing w:after="0"/>
        <w:contextualSpacing w:val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A58C2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кмет на кметство село Лесидрен – 1000 бр.</w:t>
      </w:r>
    </w:p>
    <w:p w:rsidR="00C10E3B" w:rsidRDefault="00207422" w:rsidP="00701C88">
      <w:pPr>
        <w:spacing w:before="100" w:beforeAutospacing="1" w:after="100" w:afterAutospacing="1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A58C2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</w:t>
      </w:r>
      <w:r w:rsidRPr="00BA58C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BA58C2">
        <w:rPr>
          <w:rFonts w:ascii="Times New Roman" w:eastAsia="Times New Roman" w:hAnsi="Times New Roman" w:cs="Times New Roman"/>
          <w:sz w:val="24"/>
          <w:szCs w:val="24"/>
          <w:lang w:eastAsia="bg-BG"/>
        </w:rPr>
        <w:t>87,</w:t>
      </w:r>
      <w:r w:rsidRPr="00BA58C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BA58C2">
        <w:rPr>
          <w:rFonts w:ascii="Times New Roman" w:eastAsia="Times New Roman" w:hAnsi="Times New Roman" w:cs="Times New Roman"/>
          <w:sz w:val="24"/>
          <w:szCs w:val="24"/>
          <w:lang w:eastAsia="bg-BG"/>
        </w:rPr>
        <w:t>ал.</w:t>
      </w:r>
      <w:r w:rsidRPr="00BA58C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BA58C2">
        <w:rPr>
          <w:rFonts w:ascii="Times New Roman" w:eastAsia="Times New Roman" w:hAnsi="Times New Roman" w:cs="Times New Roman"/>
          <w:sz w:val="24"/>
          <w:szCs w:val="24"/>
          <w:lang w:eastAsia="bg-BG"/>
        </w:rPr>
        <w:t>1,</w:t>
      </w:r>
      <w:r w:rsidRPr="00BA58C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BA58C2">
        <w:rPr>
          <w:rFonts w:ascii="Times New Roman" w:eastAsia="Times New Roman" w:hAnsi="Times New Roman" w:cs="Times New Roman"/>
          <w:sz w:val="24"/>
          <w:szCs w:val="24"/>
          <w:lang w:eastAsia="bg-BG"/>
        </w:rPr>
        <w:t>т.</w:t>
      </w:r>
      <w:r w:rsidRPr="00BA58C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206B9D" w:rsidRPr="00BA58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9 и чл. 209, ал. 3 </w:t>
      </w:r>
      <w:r w:rsidRPr="00BA58C2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Изборния</w:t>
      </w:r>
      <w:r w:rsidRPr="00206B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кодекс</w:t>
      </w:r>
      <w:r w:rsidR="00E628AB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206B9D" w:rsidRPr="00206B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206B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Решение № </w:t>
      </w:r>
      <w:r w:rsidR="00206B9D" w:rsidRPr="00206B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1979-МИ от 18 август 2023 г. </w:t>
      </w:r>
      <w:r w:rsidR="00C46F36" w:rsidRPr="00206B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="00DB5233" w:rsidRPr="00206B9D">
        <w:rPr>
          <w:rFonts w:ascii="Times New Roman" w:eastAsia="Times New Roman" w:hAnsi="Times New Roman" w:cs="Times New Roman"/>
          <w:sz w:val="24"/>
          <w:szCs w:val="24"/>
          <w:lang w:eastAsia="bg-BG"/>
        </w:rPr>
        <w:t>Централна избирателна комисия</w:t>
      </w:r>
      <w:r w:rsidR="00BA58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E628AB" w:rsidRPr="00E628AB">
        <w:rPr>
          <w:rFonts w:ascii="Times New Roman" w:eastAsia="Times New Roman" w:hAnsi="Times New Roman" w:cs="Times New Roman"/>
          <w:sz w:val="24"/>
          <w:szCs w:val="24"/>
          <w:lang w:eastAsia="bg-BG"/>
        </w:rPr>
        <w:t>писмо с вх. № МИ – 15-563/02.10.2023 г. на Централна избирателна комисия</w:t>
      </w:r>
      <w:r w:rsidR="00DB5233" w:rsidRPr="00206B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A58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писмо </w:t>
      </w:r>
      <w:r w:rsidR="00BA58C2" w:rsidRPr="00BA58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писмо вх. №11 от 13.09.2023 г. на Кмета на Община Угърчин </w:t>
      </w:r>
      <w:r w:rsidR="00DB5233" w:rsidRPr="00206B9D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</w:t>
      </w:r>
      <w:r w:rsidR="00DB52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избирателна </w:t>
      </w:r>
      <w:r w:rsidR="00A11AC1" w:rsidRPr="00A11A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комисия </w:t>
      </w:r>
      <w:r w:rsidR="00B848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община </w:t>
      </w:r>
      <w:r w:rsidR="00A11AC1" w:rsidRPr="00A11AC1">
        <w:rPr>
          <w:rFonts w:ascii="Times New Roman" w:eastAsia="Times New Roman" w:hAnsi="Times New Roman" w:cs="Times New Roman"/>
          <w:sz w:val="24"/>
          <w:szCs w:val="24"/>
          <w:lang w:eastAsia="bg-BG"/>
        </w:rPr>
        <w:t>Угърчин</w:t>
      </w:r>
      <w:r w:rsidR="00B848FF">
        <w:rPr>
          <w:rFonts w:ascii="Times New Roman" w:eastAsia="Times New Roman" w:hAnsi="Times New Roman" w:cs="Times New Roman"/>
          <w:sz w:val="24"/>
          <w:szCs w:val="24"/>
          <w:lang w:eastAsia="bg-BG"/>
        </w:rPr>
        <w:t>, област Ловеч</w:t>
      </w:r>
    </w:p>
    <w:p w:rsidR="00A139B9" w:rsidRPr="00353A0D" w:rsidRDefault="00A139B9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53A0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C72B14" w:rsidRDefault="00802546" w:rsidP="00661183">
      <w:pPr>
        <w:spacing w:after="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72C8">
        <w:rPr>
          <w:rFonts w:ascii="Times New Roman" w:eastAsia="Times New Roman" w:hAnsi="Times New Roman" w:cs="Times New Roman"/>
          <w:sz w:val="24"/>
          <w:szCs w:val="24"/>
          <w:lang w:eastAsia="bg-BG"/>
        </w:rPr>
        <w:t>Одобрява тираж на бюлетините</w:t>
      </w:r>
      <w:r w:rsidR="00C72B14" w:rsidRPr="005F72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изборите за общински съветници и за кметове на 29 октомври 2023 г.</w:t>
      </w:r>
      <w:r w:rsidR="009F630C" w:rsidRPr="005F72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Угърчин</w:t>
      </w:r>
      <w:r w:rsidRPr="005F72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както следва: </w:t>
      </w:r>
    </w:p>
    <w:p w:rsidR="00BA58C2" w:rsidRPr="00BA58C2" w:rsidRDefault="00BA58C2" w:rsidP="00BA58C2">
      <w:pPr>
        <w:pStyle w:val="a7"/>
        <w:numPr>
          <w:ilvl w:val="0"/>
          <w:numId w:val="9"/>
        </w:numPr>
        <w:spacing w:after="0"/>
        <w:contextualSpacing w:val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кмет на кметство село </w:t>
      </w:r>
      <w:r w:rsidRPr="00BA58C2">
        <w:rPr>
          <w:rFonts w:ascii="Times New Roman" w:eastAsia="Times New Roman" w:hAnsi="Times New Roman" w:cs="Times New Roman"/>
          <w:sz w:val="24"/>
          <w:szCs w:val="24"/>
          <w:lang w:eastAsia="bg-BG"/>
        </w:rPr>
        <w:t>Каленик – 200 бр.</w:t>
      </w:r>
    </w:p>
    <w:p w:rsidR="00BA58C2" w:rsidRPr="00BA58C2" w:rsidRDefault="00BA58C2" w:rsidP="00BA58C2">
      <w:pPr>
        <w:pStyle w:val="a7"/>
        <w:numPr>
          <w:ilvl w:val="0"/>
          <w:numId w:val="9"/>
        </w:numPr>
        <w:spacing w:after="0"/>
        <w:contextualSpacing w:val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A58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кмет на кметство село Катунец – 400 бр. </w:t>
      </w:r>
    </w:p>
    <w:p w:rsidR="00BA58C2" w:rsidRPr="00BA58C2" w:rsidRDefault="00BA58C2" w:rsidP="00BA58C2">
      <w:pPr>
        <w:pStyle w:val="a7"/>
        <w:numPr>
          <w:ilvl w:val="0"/>
          <w:numId w:val="9"/>
        </w:numPr>
        <w:spacing w:after="0"/>
        <w:contextualSpacing w:val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A58C2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кмет на кметство село Кирчево – 1100 бр.</w:t>
      </w:r>
    </w:p>
    <w:p w:rsidR="00BA58C2" w:rsidRPr="00BA58C2" w:rsidRDefault="00BA58C2" w:rsidP="00BA58C2">
      <w:pPr>
        <w:pStyle w:val="a7"/>
        <w:numPr>
          <w:ilvl w:val="0"/>
          <w:numId w:val="9"/>
        </w:numPr>
        <w:spacing w:after="0"/>
        <w:contextualSpacing w:val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A58C2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кмет на кметство село Лесидрен – 1000 бр.</w:t>
      </w:r>
    </w:p>
    <w:p w:rsidR="00A139B9" w:rsidRDefault="00A139B9" w:rsidP="000F3D2F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Настоящото решение </w:t>
      </w:r>
      <w:r w:rsid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88, ал. 1 от Изборния кодекс </w:t>
      </w:r>
      <w:r w:rsidR="0073057F"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>може да бъде оспорвано в тр</w:t>
      </w:r>
      <w:r w:rsid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идневен срок от обявяването му </w:t>
      </w:r>
      <w:r w:rsidR="0073057F"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 Централната избирателна комисия. </w:t>
      </w:r>
    </w:p>
    <w:p w:rsidR="0074548C" w:rsidRPr="00780677" w:rsidRDefault="0074548C" w:rsidP="00CB7FD6">
      <w:pPr>
        <w:spacing w:after="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139B9" w:rsidRPr="00780677" w:rsidRDefault="00A139B9" w:rsidP="00EE2291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Дилянова Димитрова</w:t>
      </w:r>
    </w:p>
    <w:p w:rsidR="006C5B20" w:rsidRDefault="00A139B9" w:rsidP="00EE2291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Севдие </w:t>
      </w:r>
      <w:r w:rsidR="001F450F" w:rsidRP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Шефкат Кулаалиева</w:t>
      </w:r>
      <w:r w:rsidR="00FF66CB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4E575C" w:rsidRPr="000907A2" w:rsidRDefault="004E575C" w:rsidP="00961295">
      <w:pPr>
        <w:pStyle w:val="a7"/>
        <w:spacing w:before="100" w:beforeAutospacing="1" w:after="100" w:afterAutospacing="1"/>
        <w:ind w:left="114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sectPr w:rsidR="004E575C" w:rsidRPr="000907A2" w:rsidSect="00D614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21A"/>
    <w:multiLevelType w:val="multilevel"/>
    <w:tmpl w:val="B77212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8C3B3C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0335BA8"/>
    <w:multiLevelType w:val="hybridMultilevel"/>
    <w:tmpl w:val="EF44AF28"/>
    <w:lvl w:ilvl="0" w:tplc="ADA2BC86">
      <w:start w:val="1"/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3" w15:restartNumberingAfterBreak="0">
    <w:nsid w:val="4DE17552"/>
    <w:multiLevelType w:val="hybridMultilevel"/>
    <w:tmpl w:val="79F07B22"/>
    <w:lvl w:ilvl="0" w:tplc="29B2EFCA">
      <w:start w:val="1"/>
      <w:numFmt w:val="bullet"/>
      <w:lvlText w:val="–"/>
      <w:lvlJc w:val="left"/>
      <w:pPr>
        <w:ind w:left="112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4" w15:restartNumberingAfterBreak="0">
    <w:nsid w:val="51CB175F"/>
    <w:multiLevelType w:val="multilevel"/>
    <w:tmpl w:val="49B89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5D55F3"/>
    <w:multiLevelType w:val="hybridMultilevel"/>
    <w:tmpl w:val="092401CA"/>
    <w:lvl w:ilvl="0" w:tplc="29B2EFCA">
      <w:start w:val="1"/>
      <w:numFmt w:val="bullet"/>
      <w:lvlText w:val="–"/>
      <w:lvlJc w:val="left"/>
      <w:pPr>
        <w:ind w:left="18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6" w15:restartNumberingAfterBreak="0">
    <w:nsid w:val="73D624B6"/>
    <w:multiLevelType w:val="hybridMultilevel"/>
    <w:tmpl w:val="4BC8B35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7B1C27BB"/>
    <w:multiLevelType w:val="hybridMultilevel"/>
    <w:tmpl w:val="F97CD296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75C"/>
    <w:rsid w:val="00001A13"/>
    <w:rsid w:val="0003779E"/>
    <w:rsid w:val="00046316"/>
    <w:rsid w:val="00046540"/>
    <w:rsid w:val="000704AB"/>
    <w:rsid w:val="00075BC7"/>
    <w:rsid w:val="00086550"/>
    <w:rsid w:val="00086831"/>
    <w:rsid w:val="000907A2"/>
    <w:rsid w:val="00093A81"/>
    <w:rsid w:val="000A485D"/>
    <w:rsid w:val="000A4EF8"/>
    <w:rsid w:val="000C3C6B"/>
    <w:rsid w:val="000D62D4"/>
    <w:rsid w:val="000E4AD2"/>
    <w:rsid w:val="000F3D2F"/>
    <w:rsid w:val="0010055A"/>
    <w:rsid w:val="001031CF"/>
    <w:rsid w:val="00110DB6"/>
    <w:rsid w:val="001206EB"/>
    <w:rsid w:val="00125969"/>
    <w:rsid w:val="00147753"/>
    <w:rsid w:val="001534A4"/>
    <w:rsid w:val="001839D1"/>
    <w:rsid w:val="00193DC0"/>
    <w:rsid w:val="001A4E3E"/>
    <w:rsid w:val="001B3006"/>
    <w:rsid w:val="001D2DB9"/>
    <w:rsid w:val="001D353E"/>
    <w:rsid w:val="001F19A9"/>
    <w:rsid w:val="001F450F"/>
    <w:rsid w:val="00206B9D"/>
    <w:rsid w:val="00207422"/>
    <w:rsid w:val="00207B6B"/>
    <w:rsid w:val="00211DB4"/>
    <w:rsid w:val="00237EF6"/>
    <w:rsid w:val="00256EFC"/>
    <w:rsid w:val="0026160E"/>
    <w:rsid w:val="00265341"/>
    <w:rsid w:val="0027397A"/>
    <w:rsid w:val="0028343B"/>
    <w:rsid w:val="00295BB1"/>
    <w:rsid w:val="002B5DBA"/>
    <w:rsid w:val="002C41C3"/>
    <w:rsid w:val="002E0AB6"/>
    <w:rsid w:val="002F20AF"/>
    <w:rsid w:val="002F6F4C"/>
    <w:rsid w:val="003035FF"/>
    <w:rsid w:val="00324FED"/>
    <w:rsid w:val="003336FA"/>
    <w:rsid w:val="00340C5D"/>
    <w:rsid w:val="0034601B"/>
    <w:rsid w:val="00346D84"/>
    <w:rsid w:val="00353A0D"/>
    <w:rsid w:val="003A2796"/>
    <w:rsid w:val="003A5C76"/>
    <w:rsid w:val="003B2167"/>
    <w:rsid w:val="003C3A79"/>
    <w:rsid w:val="003D3290"/>
    <w:rsid w:val="003D7270"/>
    <w:rsid w:val="00403738"/>
    <w:rsid w:val="004053E7"/>
    <w:rsid w:val="004063AA"/>
    <w:rsid w:val="00413025"/>
    <w:rsid w:val="00430D8F"/>
    <w:rsid w:val="00432952"/>
    <w:rsid w:val="00445F6E"/>
    <w:rsid w:val="004655C8"/>
    <w:rsid w:val="00466790"/>
    <w:rsid w:val="004A394F"/>
    <w:rsid w:val="004B44D9"/>
    <w:rsid w:val="004D03C8"/>
    <w:rsid w:val="004D709C"/>
    <w:rsid w:val="004E28CE"/>
    <w:rsid w:val="004E4DF3"/>
    <w:rsid w:val="004E575C"/>
    <w:rsid w:val="004F3B91"/>
    <w:rsid w:val="00500704"/>
    <w:rsid w:val="00513034"/>
    <w:rsid w:val="00521750"/>
    <w:rsid w:val="00522F7B"/>
    <w:rsid w:val="00534F3A"/>
    <w:rsid w:val="0054095C"/>
    <w:rsid w:val="00544660"/>
    <w:rsid w:val="00550DC9"/>
    <w:rsid w:val="00561369"/>
    <w:rsid w:val="00564F55"/>
    <w:rsid w:val="00596540"/>
    <w:rsid w:val="0059753E"/>
    <w:rsid w:val="005A77DC"/>
    <w:rsid w:val="005D603B"/>
    <w:rsid w:val="005E390F"/>
    <w:rsid w:val="005F4CC1"/>
    <w:rsid w:val="005F72C8"/>
    <w:rsid w:val="00603F43"/>
    <w:rsid w:val="00637983"/>
    <w:rsid w:val="006406BB"/>
    <w:rsid w:val="00652011"/>
    <w:rsid w:val="00656AF9"/>
    <w:rsid w:val="00660CBA"/>
    <w:rsid w:val="00661183"/>
    <w:rsid w:val="00675130"/>
    <w:rsid w:val="00682C52"/>
    <w:rsid w:val="0068642B"/>
    <w:rsid w:val="006A03CC"/>
    <w:rsid w:val="006A0E37"/>
    <w:rsid w:val="006A2447"/>
    <w:rsid w:val="006A45A6"/>
    <w:rsid w:val="006A474C"/>
    <w:rsid w:val="006B7226"/>
    <w:rsid w:val="006C055B"/>
    <w:rsid w:val="006C5B20"/>
    <w:rsid w:val="006D34A0"/>
    <w:rsid w:val="006D635C"/>
    <w:rsid w:val="00701BD9"/>
    <w:rsid w:val="00701C88"/>
    <w:rsid w:val="007106E1"/>
    <w:rsid w:val="00721100"/>
    <w:rsid w:val="0073057F"/>
    <w:rsid w:val="00741747"/>
    <w:rsid w:val="007447F9"/>
    <w:rsid w:val="0074548C"/>
    <w:rsid w:val="00750AF5"/>
    <w:rsid w:val="00766CD6"/>
    <w:rsid w:val="00780677"/>
    <w:rsid w:val="00795FA5"/>
    <w:rsid w:val="007A1D0B"/>
    <w:rsid w:val="007A5307"/>
    <w:rsid w:val="007C3D8D"/>
    <w:rsid w:val="007D0AE8"/>
    <w:rsid w:val="007E1A50"/>
    <w:rsid w:val="007E41F8"/>
    <w:rsid w:val="007E5BF4"/>
    <w:rsid w:val="007F5600"/>
    <w:rsid w:val="00801C08"/>
    <w:rsid w:val="00802546"/>
    <w:rsid w:val="00811F67"/>
    <w:rsid w:val="00814532"/>
    <w:rsid w:val="00844DBB"/>
    <w:rsid w:val="00862010"/>
    <w:rsid w:val="00864265"/>
    <w:rsid w:val="0086789B"/>
    <w:rsid w:val="00874C10"/>
    <w:rsid w:val="0088027A"/>
    <w:rsid w:val="00894B00"/>
    <w:rsid w:val="008B6FB7"/>
    <w:rsid w:val="008C13AC"/>
    <w:rsid w:val="008E7435"/>
    <w:rsid w:val="008F3C06"/>
    <w:rsid w:val="009018F0"/>
    <w:rsid w:val="00903B1E"/>
    <w:rsid w:val="00935F12"/>
    <w:rsid w:val="00940C53"/>
    <w:rsid w:val="00961295"/>
    <w:rsid w:val="00963AFD"/>
    <w:rsid w:val="009640B4"/>
    <w:rsid w:val="00984411"/>
    <w:rsid w:val="009C762B"/>
    <w:rsid w:val="009D40E3"/>
    <w:rsid w:val="009E5316"/>
    <w:rsid w:val="009F630C"/>
    <w:rsid w:val="00A11AC1"/>
    <w:rsid w:val="00A12A98"/>
    <w:rsid w:val="00A132C9"/>
    <w:rsid w:val="00A139B9"/>
    <w:rsid w:val="00A256A6"/>
    <w:rsid w:val="00A534A4"/>
    <w:rsid w:val="00A62E38"/>
    <w:rsid w:val="00A707A5"/>
    <w:rsid w:val="00A70C04"/>
    <w:rsid w:val="00A71B89"/>
    <w:rsid w:val="00A842DA"/>
    <w:rsid w:val="00AA5656"/>
    <w:rsid w:val="00AB63D2"/>
    <w:rsid w:val="00AC6503"/>
    <w:rsid w:val="00AD1112"/>
    <w:rsid w:val="00AF48DC"/>
    <w:rsid w:val="00B03859"/>
    <w:rsid w:val="00B31403"/>
    <w:rsid w:val="00B42799"/>
    <w:rsid w:val="00B45D3C"/>
    <w:rsid w:val="00B63669"/>
    <w:rsid w:val="00B66AED"/>
    <w:rsid w:val="00B80654"/>
    <w:rsid w:val="00B848FF"/>
    <w:rsid w:val="00B943D4"/>
    <w:rsid w:val="00BA58C2"/>
    <w:rsid w:val="00BA5CB5"/>
    <w:rsid w:val="00BD3176"/>
    <w:rsid w:val="00C10E3B"/>
    <w:rsid w:val="00C1410E"/>
    <w:rsid w:val="00C158B7"/>
    <w:rsid w:val="00C42078"/>
    <w:rsid w:val="00C46F36"/>
    <w:rsid w:val="00C53B69"/>
    <w:rsid w:val="00C5435D"/>
    <w:rsid w:val="00C71DA6"/>
    <w:rsid w:val="00C72B14"/>
    <w:rsid w:val="00CA3AE9"/>
    <w:rsid w:val="00CB7FD6"/>
    <w:rsid w:val="00CD3EEE"/>
    <w:rsid w:val="00CD78C4"/>
    <w:rsid w:val="00CE3BB5"/>
    <w:rsid w:val="00CF2A00"/>
    <w:rsid w:val="00D06BBF"/>
    <w:rsid w:val="00D1395F"/>
    <w:rsid w:val="00D14AC0"/>
    <w:rsid w:val="00D3708C"/>
    <w:rsid w:val="00D6149E"/>
    <w:rsid w:val="00D8461D"/>
    <w:rsid w:val="00DB0136"/>
    <w:rsid w:val="00DB5233"/>
    <w:rsid w:val="00DB66A3"/>
    <w:rsid w:val="00DC0F76"/>
    <w:rsid w:val="00DD0A04"/>
    <w:rsid w:val="00DE05E7"/>
    <w:rsid w:val="00DF789B"/>
    <w:rsid w:val="00E02781"/>
    <w:rsid w:val="00E0470D"/>
    <w:rsid w:val="00E17329"/>
    <w:rsid w:val="00E20FBF"/>
    <w:rsid w:val="00E24C9F"/>
    <w:rsid w:val="00E27B0E"/>
    <w:rsid w:val="00E331BF"/>
    <w:rsid w:val="00E44D7C"/>
    <w:rsid w:val="00E5298A"/>
    <w:rsid w:val="00E628AB"/>
    <w:rsid w:val="00E62EC8"/>
    <w:rsid w:val="00E72580"/>
    <w:rsid w:val="00E72794"/>
    <w:rsid w:val="00E73F8C"/>
    <w:rsid w:val="00E76868"/>
    <w:rsid w:val="00E8619C"/>
    <w:rsid w:val="00EA2230"/>
    <w:rsid w:val="00EB4E47"/>
    <w:rsid w:val="00EC555D"/>
    <w:rsid w:val="00ED7B36"/>
    <w:rsid w:val="00EE180F"/>
    <w:rsid w:val="00EE2291"/>
    <w:rsid w:val="00EF6A90"/>
    <w:rsid w:val="00F21C33"/>
    <w:rsid w:val="00F54061"/>
    <w:rsid w:val="00F617A2"/>
    <w:rsid w:val="00F7038C"/>
    <w:rsid w:val="00F76A70"/>
    <w:rsid w:val="00F846D8"/>
    <w:rsid w:val="00F86E93"/>
    <w:rsid w:val="00F95B27"/>
    <w:rsid w:val="00F978AD"/>
    <w:rsid w:val="00FB05BA"/>
    <w:rsid w:val="00FE34FB"/>
    <w:rsid w:val="00FE7B45"/>
    <w:rsid w:val="00FF0A13"/>
    <w:rsid w:val="00FF3466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F252D2"/>
  <w15:docId w15:val="{E787A5B9-E7E5-4B44-A90F-DA92F460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4E575C"/>
    <w:rPr>
      <w:b/>
      <w:bCs/>
    </w:rPr>
  </w:style>
  <w:style w:type="paragraph" w:styleId="a5">
    <w:name w:val="Document Map"/>
    <w:basedOn w:val="a"/>
    <w:link w:val="a6"/>
    <w:uiPriority w:val="99"/>
    <w:semiHidden/>
    <w:unhideWhenUsed/>
    <w:rsid w:val="00811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План на документа Знак"/>
    <w:basedOn w:val="a0"/>
    <w:link w:val="a5"/>
    <w:uiPriority w:val="99"/>
    <w:semiHidden/>
    <w:rsid w:val="00811F6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704A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E3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5E390F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5217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A3005-F6FA-480D-BC0F-0E16CB4CF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Константин</cp:lastModifiedBy>
  <cp:revision>98</cp:revision>
  <cp:lastPrinted>2023-09-09T06:58:00Z</cp:lastPrinted>
  <dcterms:created xsi:type="dcterms:W3CDTF">2023-09-14T06:38:00Z</dcterms:created>
  <dcterms:modified xsi:type="dcterms:W3CDTF">2023-10-03T15:35:00Z</dcterms:modified>
</cp:coreProperties>
</file>