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79" w:rsidRDefault="0077215C" w:rsidP="002574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086E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74709B" w:rsidRDefault="0074709B" w:rsidP="007049F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 1/0</w:t>
      </w:r>
      <w:r>
        <w:rPr>
          <w:rFonts w:ascii="Times New Roman CYR" w:hAnsi="Times New Roman CYR" w:cs="Times New Roman CYR"/>
          <w:sz w:val="28"/>
          <w:szCs w:val="28"/>
          <w:lang w:val="bg-BG"/>
        </w:rPr>
        <w:t>9</w:t>
      </w:r>
      <w:r w:rsidR="003817B6">
        <w:rPr>
          <w:rFonts w:ascii="Times New Roman CYR" w:hAnsi="Times New Roman CYR" w:cs="Times New Roman CYR"/>
          <w:sz w:val="28"/>
          <w:szCs w:val="28"/>
          <w:lang w:val="bg-BG"/>
        </w:rPr>
        <w:t xml:space="preserve"> септември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  <w:lang w:val="bg-BG"/>
        </w:rPr>
        <w:t>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74709B" w:rsidRDefault="0074709B" w:rsidP="007049F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DC11E0">
        <w:rPr>
          <w:rFonts w:ascii="Times New Roman CYR" w:hAnsi="Times New Roman CYR" w:cs="Times New Roman CYR"/>
          <w:sz w:val="28"/>
          <w:szCs w:val="28"/>
        </w:rPr>
        <w:t>от</w:t>
      </w:r>
      <w:proofErr w:type="gram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заседание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на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Общинска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избирателна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комисия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7B15" w:rsidRPr="00DC11E0">
        <w:rPr>
          <w:rFonts w:ascii="Times New Roman CYR" w:hAnsi="Times New Roman CYR" w:cs="Times New Roman CYR"/>
          <w:sz w:val="28"/>
          <w:szCs w:val="28"/>
          <w:lang w:val="bg-BG"/>
        </w:rPr>
        <w:t xml:space="preserve">в община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Угърчин</w:t>
      </w:r>
      <w:proofErr w:type="spellEnd"/>
    </w:p>
    <w:p w:rsidR="00AE27E9" w:rsidRPr="00DC11E0" w:rsidRDefault="00AE27E9" w:rsidP="007049F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  <w:lang w:val="bg-BG"/>
        </w:rPr>
      </w:pPr>
    </w:p>
    <w:p w:rsidR="00DC11E0" w:rsidRDefault="00DC11E0" w:rsidP="007049F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Днес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>, 0</w:t>
      </w:r>
      <w:r w:rsidR="005F1691">
        <w:rPr>
          <w:rFonts w:ascii="Times New Roman CYR" w:hAnsi="Times New Roman CYR" w:cs="Times New Roman CYR"/>
          <w:sz w:val="24"/>
          <w:szCs w:val="24"/>
          <w:lang w:val="bg-BG"/>
        </w:rPr>
        <w:t>9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септември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20</w:t>
      </w:r>
      <w:r w:rsidR="005F1691">
        <w:rPr>
          <w:rFonts w:ascii="Times New Roman CYR" w:hAnsi="Times New Roman CYR" w:cs="Times New Roman CYR"/>
          <w:sz w:val="24"/>
          <w:szCs w:val="24"/>
          <w:lang w:val="bg-BG"/>
        </w:rPr>
        <w:t>23</w:t>
      </w:r>
      <w:r w:rsidR="005F169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5F1691">
        <w:rPr>
          <w:rFonts w:ascii="Times New Roman CYR" w:hAnsi="Times New Roman CYR" w:cs="Times New Roman CYR"/>
          <w:sz w:val="24"/>
          <w:szCs w:val="24"/>
        </w:rPr>
        <w:t>година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>, от 1</w:t>
      </w:r>
      <w:r w:rsidR="00B07D3B">
        <w:rPr>
          <w:rFonts w:ascii="Times New Roman CYR" w:hAnsi="Times New Roman CYR" w:cs="Times New Roman CYR"/>
          <w:sz w:val="24"/>
          <w:szCs w:val="24"/>
        </w:rPr>
        <w:t>0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:00 ч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гр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Угърчин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пл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>.</w:t>
      </w:r>
      <w:r w:rsidR="00981B2C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bookmarkStart w:id="0" w:name="_GoBack"/>
      <w:bookmarkEnd w:id="0"/>
      <w:r w:rsidRPr="00577611">
        <w:rPr>
          <w:rFonts w:ascii="Times New Roman CYR" w:hAnsi="Times New Roman CYR" w:cs="Times New Roman CYR"/>
          <w:sz w:val="24"/>
          <w:szCs w:val="24"/>
        </w:rPr>
        <w:t>“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Свобода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“№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ет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>.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2,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Заседателна зала,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се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проведе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заседание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О</w:t>
      </w:r>
      <w:r w:rsidR="00D01B62" w:rsidRPr="00577611">
        <w:rPr>
          <w:rFonts w:ascii="Times New Roman CYR" w:hAnsi="Times New Roman CYR" w:cs="Times New Roman CYR"/>
          <w:sz w:val="24"/>
          <w:szCs w:val="24"/>
          <w:lang w:val="bg-BG"/>
        </w:rPr>
        <w:t>бщинска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избирателна комисия в община Угърчин (О</w:t>
      </w:r>
      <w:r w:rsidRPr="00DC11E0">
        <w:rPr>
          <w:rFonts w:ascii="Times New Roman CYR" w:hAnsi="Times New Roman CYR" w:cs="Times New Roman CYR"/>
          <w:sz w:val="24"/>
          <w:szCs w:val="24"/>
        </w:rPr>
        <w:t>ИК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Угърчин), област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Ловеч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заседанието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присъстват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членове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 w:rsidRPr="00DC11E0">
        <w:rPr>
          <w:rFonts w:ascii="Times New Roman CYR" w:hAnsi="Times New Roman CYR" w:cs="Times New Roman CYR"/>
          <w:sz w:val="24"/>
          <w:szCs w:val="24"/>
        </w:rPr>
        <w:t>комисията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както</w:t>
      </w:r>
      <w:proofErr w:type="spellEnd"/>
      <w:proofErr w:type="gram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следва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9158" w:type="dxa"/>
        <w:tblInd w:w="10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08"/>
        <w:gridCol w:w="4950"/>
      </w:tblGrid>
      <w:tr w:rsidR="0094316A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CE58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Росица </w:t>
            </w:r>
            <w:r w:rsidR="00CE5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Димитрова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E58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Божидар </w:t>
            </w:r>
            <w:r w:rsidR="00CE5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Добревски</w:t>
            </w:r>
          </w:p>
        </w:tc>
      </w:tr>
      <w:tr w:rsidR="000937A8" w:rsidTr="00257462">
        <w:trPr>
          <w:trHeight w:val="350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E58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Вася </w:t>
            </w:r>
            <w:r w:rsidR="00CE5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Скорчева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E58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Цанка </w:t>
            </w:r>
            <w:r w:rsidR="00CE5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Иванова</w:t>
            </w:r>
          </w:p>
        </w:tc>
      </w:tr>
      <w:tr w:rsidR="007F6A5B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7F6A5B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2B57DF" w:rsidP="00CE580B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Севдие </w:t>
            </w:r>
            <w:r w:rsidR="00CE5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Кулаалиева</w:t>
            </w:r>
          </w:p>
        </w:tc>
      </w:tr>
      <w:tr w:rsidR="00577611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577611" w:rsidP="005776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CE580B" w:rsidP="00CE580B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Йоана ******</w:t>
            </w:r>
            <w:r w:rsidR="00577611"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Игнатова</w:t>
            </w:r>
          </w:p>
        </w:tc>
      </w:tr>
      <w:tr w:rsidR="00577611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577611" w:rsidP="005776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577611" w:rsidP="00CE580B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Тинка </w:t>
            </w:r>
            <w:r w:rsidR="00CE58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</w:t>
            </w: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Гечевска</w:t>
            </w:r>
          </w:p>
        </w:tc>
      </w:tr>
    </w:tbl>
    <w:p w:rsidR="005E39BF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Присъстват 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7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от общо 11 члена на Комисията. Всички членове са уведомени 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за датата и часа на насроченото заседание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по </w:t>
      </w:r>
      <w:r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телефон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</w:t>
      </w:r>
      <w:r w:rsidR="00784A97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чрез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съобщение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което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е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публикувано </w:t>
      </w:r>
      <w:r w:rsidR="0092429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интернет страницата на ОИК Угърчин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е поставено на общодостъпно място -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„Информационно табло на Общинска избирателна комисия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-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LOV36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”</w:t>
      </w:r>
      <w:r w:rsidR="00070A51" w:rsidRPr="00577611">
        <w:t xml:space="preserve">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гр. Угърчин, пл. „Свобода” №1, ет. 2, фоайе в сградата на общинска администрация.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роект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ът за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дневен ред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е публикуван на интернет страницата на </w:t>
      </w:r>
      <w:r w:rsidR="00070A51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комисията преди заседанието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. Отсъстват 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Антоанета </w:t>
      </w:r>
      <w:r w:rsidR="0089653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Борджиева, </w:t>
      </w:r>
      <w:r w:rsidR="00350DB3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Винка </w:t>
      </w:r>
      <w:r w:rsidR="0089653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350DB3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Лисичкова, 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Добромир </w:t>
      </w:r>
      <w:r w:rsidR="0089653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Пейчевски и Стоянка </w:t>
      </w:r>
      <w:r w:rsidR="0089653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Тихолова</w:t>
      </w:r>
      <w:r w:rsidR="002270F7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по уважителни причини.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</w:p>
    <w:p w:rsidR="005E39BF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Присъстват повече от половината членове, поради което на основание чл. 85, ал. 3 от Изборния кодекс е налице необходимия</w:t>
      </w:r>
      <w:r w:rsidR="002270F7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кворум и ОИК Угърчин 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може да започне своята работа.</w:t>
      </w:r>
    </w:p>
    <w:p w:rsidR="00D15424" w:rsidRPr="00D15424" w:rsidRDefault="00D15424" w:rsidP="00C636FF">
      <w:pPr>
        <w:widowControl w:val="0"/>
        <w:autoSpaceDE w:val="0"/>
        <w:autoSpaceDN w:val="0"/>
        <w:adjustRightInd w:val="0"/>
        <w:spacing w:after="120" w:line="276" w:lineRule="auto"/>
        <w:ind w:firstLine="547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 оповести следния проект на дневен ред: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1. Определяне номерацията на решенията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2. Адрес на сградата, в която се помещава Общинска избирателна комисия в община Угърчин, област Ловеч, начин и място за обявяване на решенията й, при произвеждане на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3.</w:t>
      </w:r>
      <w:r w:rsidRPr="0063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работно време и дежурства в Общинска избирателна комисия в община Угърчин, област Ловеч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Pr="0063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член от Общинска избирателна комисия в община Угърчин, област Ловеч, който да маркира печата на ОИК Угърчин при произвеждане на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5.</w:t>
      </w:r>
      <w:r w:rsidRPr="0063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Създаване на работна група от специалисти, които да подпомагат дейността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6. Определяне на броя на мандатите за общински съветници в община Угърчин при произвеждане на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7.</w:t>
      </w:r>
      <w:r w:rsidRPr="0063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начална и крайна дата и час за приемане на документи в Общинска избирателна комисия в община Угърчин, област Ловеч, за регистрация на партии, коалиции, местни коалиции и инициативни комитети за участие в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8. Приемане на Правила за технически и организационни мерки за защита на личните данни в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9. График за дежурствата в Общинска избирателна комисия в община Угърчин, област Ловеч, за период от 09.09.2023 г. до 16.09.2023 г. включително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10.</w:t>
      </w:r>
      <w:r w:rsidRPr="0063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номерата на изборните райони в община Угърчин в изборите за общински съветници и за кметове на 29 октомври 2023 г.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11.</w:t>
      </w:r>
      <w:r w:rsidRPr="0063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Формиране и утвърждаване на единните номера на избирателните секции на територията на община Угърчин в изборите за общински съветници и за кметове на 29 октомври 2023 г.</w:t>
      </w:r>
    </w:p>
    <w:p w:rsidR="0063476B" w:rsidRPr="0063476B" w:rsidRDefault="0063476B" w:rsidP="0063476B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3476B">
        <w:rPr>
          <w:rFonts w:ascii="Times New Roman" w:eastAsia="Times New Roman" w:hAnsi="Times New Roman" w:cs="Times New Roman"/>
          <w:sz w:val="24"/>
          <w:szCs w:val="24"/>
          <w:lang w:val="bg-BG"/>
        </w:rPr>
        <w:t>12. Разни.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  <w:t>Председателят подложи на гласуване така обявения проект на дневен ред. Бе проведено гласуване и с</w:t>
      </w:r>
      <w:r w:rsidR="000A790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ъс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D7106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7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гласа „За”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Димитрова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E3359E" w:rsidRPr="00E3359E"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Гечевска) 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D7106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0 „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Против”, на основание чл. 85, ал. 4 от Изборния кодекс, Общинска избирателна комисия </w:t>
      </w:r>
      <w:r w:rsidR="007F6F4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община Угърчин, област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Ловеч прие обявения дневен ред.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val="bg-BG" w:eastAsia="bg-BG"/>
        </w:rPr>
        <w:t>Точка първа:</w:t>
      </w:r>
    </w:p>
    <w:p w:rsidR="00741475" w:rsidRPr="00F36F39" w:rsidRDefault="00D15424" w:rsidP="00F36F39">
      <w:pPr>
        <w:widowControl w:val="0"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</w:t>
      </w:r>
      <w:r w:rsidR="006409C3" w:rsidRP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запозна присъстващите с необходимостта да се приеме решение за </w:t>
      </w:r>
      <w:r w:rsidR="002F21C4" w:rsidRP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</w:t>
      </w:r>
      <w:r w:rsidR="00416663" w:rsidRP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пределяне номерацията на решенията на Общинска избирателна комисия в община Угърчин, област Ловеч</w:t>
      </w:r>
      <w:r w:rsidR="00416663" w:rsidRPr="0041666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, при произвеждане на изборите за общински съветници и за кметове </w:t>
      </w:r>
      <w:r w:rsidR="00416663" w:rsidRPr="0041666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lastRenderedPageBreak/>
        <w:t xml:space="preserve">на 29 </w:t>
      </w:r>
      <w:r w:rsidR="00416663" w:rsidRPr="00F36F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октомври 2023 година</w:t>
      </w:r>
      <w:r w:rsidR="002F21C4" w:rsidRPr="00F36F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2F21C4" w:rsidRPr="002F21C4" w:rsidRDefault="00741475" w:rsidP="00F36F39">
      <w:pPr>
        <w:widowControl w:val="0"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F36F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="00D15424"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предложен проект на решение, което</w:t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бе подложено на гласуване. </w:t>
      </w:r>
      <w:r w:rsidR="00E2476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Със 7</w:t>
      </w:r>
      <w:r w:rsidR="002F21C4" w:rsidRP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гласа „За” (</w:t>
      </w:r>
      <w:r w:rsidR="00C11372" w:rsidRPr="00C1137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="002F21C4" w:rsidRP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0 „Против”, </w:t>
      </w:r>
      <w:r w:rsid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на </w:t>
      </w:r>
      <w:r w:rsidR="002F21C4" w:rsidRPr="002F21C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основание чл. 87, ал. 1, т. 1 от Изборния кодекс, Общинска избирателна комисия в община Угърчин, област Ловеч</w:t>
      </w:r>
    </w:p>
    <w:p w:rsidR="002F21C4" w:rsidRPr="003B6F86" w:rsidRDefault="002F21C4" w:rsidP="003B6F8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A71060" w:rsidRPr="00A71060" w:rsidRDefault="00A71060" w:rsidP="007370E4">
      <w:pPr>
        <w:spacing w:after="120" w:line="276" w:lineRule="auto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710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Приетите от Общинска избирателна комисия в община Угърчин, област Ловеч, решения при произвеждане на изборите за общински съветници и за кметове на 29 октомври 2023 година, имат единна последователна номерация с арабски цифри, която започва от 1, като след съответната арабска цифра се поставя тире и се добавя съкращението МИ. </w:t>
      </w:r>
    </w:p>
    <w:p w:rsidR="00A71060" w:rsidRPr="00A71060" w:rsidRDefault="00A71060" w:rsidP="007370E4">
      <w:pPr>
        <w:spacing w:after="120" w:line="276" w:lineRule="auto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7106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15424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val="bg-BG" w:eastAsia="bg-BG"/>
        </w:rPr>
        <w:t>Точка втора:</w:t>
      </w:r>
    </w:p>
    <w:p w:rsidR="00741475" w:rsidRDefault="00D15424" w:rsidP="00B67F40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 w:rsidR="0025767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 w:rsidR="00741475" w:rsidRPr="00741475">
        <w:t xml:space="preserve"> </w:t>
      </w:r>
      <w:r w:rsidR="00741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а</w:t>
      </w:r>
      <w:r w:rsidR="00741475" w:rsidRPr="00741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дрес на сградата, в която се помещава Общинска избирателна комисия в община Угърчин, област Ловеч, начин и място за обявяване на решенията й, при произвеждане на изборите за общински съветници и за кметове на 29 октомври 2023 година</w:t>
      </w:r>
      <w:r w:rsidR="00741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. </w:t>
      </w:r>
    </w:p>
    <w:p w:rsidR="00741475" w:rsidRPr="00741475" w:rsidRDefault="00741475" w:rsidP="00174B3A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816B0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16B0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415AF3" w:rsidRPr="00415A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„Против”, на основание </w:t>
      </w:r>
      <w:r w:rsidR="00B67F40" w:rsidRPr="00B67F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2 от Изборния кодекс и т. 18 от раздел II.Обявяване на решенията от Решение №2161-МИ от 31.08.2023 г. на Централна избирателна комисия, Общинска избирателна комисия в община Угърчин, област Ловеч</w:t>
      </w:r>
    </w:p>
    <w:p w:rsidR="00D15424" w:rsidRPr="00D15424" w:rsidRDefault="00741475" w:rsidP="00B67F4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B67F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70B3B" w:rsidRDefault="00870B3B" w:rsidP="00870B3B">
      <w:pPr>
        <w:pStyle w:val="ListParagraph"/>
        <w:numPr>
          <w:ilvl w:val="0"/>
          <w:numId w:val="4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Hlk18508114"/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B66AED">
        <w:t xml:space="preserve"> </w:t>
      </w:r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сградата, в която се помещава Общинска избирателна комисия</w:t>
      </w:r>
      <w:r w:rsidRPr="00B66AED">
        <w:t xml:space="preserve"> </w:t>
      </w:r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Угърчин, област Ловеч,</w:t>
      </w:r>
      <w:r w:rsidRPr="00256EFC">
        <w:t xml:space="preserve"> </w:t>
      </w:r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следва: гр. Угърчин,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Угърчин, област Ловеч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пл. „Свобода” №1, сграда на общинска администрация, етаж 2, Заседателна зала.</w:t>
      </w:r>
    </w:p>
    <w:p w:rsidR="00870B3B" w:rsidRDefault="00870B3B" w:rsidP="00870B3B">
      <w:pPr>
        <w:pStyle w:val="ListParagraph"/>
        <w:numPr>
          <w:ilvl w:val="0"/>
          <w:numId w:val="4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място за обявяване 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решенията на Общинска избирателна комисия в община Угърчин, област Ловеч: гр. Угърчин, пл. „Свобода” №1, етаж 2, фоайе в сградата на общинска администрация, информационно табло, което</w:t>
      </w:r>
      <w:r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бъде обозначено с надпис „Информационно табло на 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LOV36</w:t>
      </w:r>
      <w:r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>”. Решенията следва да бъдат публикувани и на интернет страницата на комисият</w:t>
      </w:r>
      <w:r w:rsidRPr="00DD61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Същите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обявяват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незабавно след приемането им. На 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се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обявяват,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отбелязват датата и часът на поставянето им на таблото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подписват от двама членове на комисията, излъчени от различни партии и коалиции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Екземплярите от обявените 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 се свалят не по-рано от три дни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поставянето им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общодостъпното място и се съхраняват в архива на комисията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Върху тях се отбелязват датата и часът на свалянето и се подписват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двама членове на комисията от различни партии и коалиции.</w:t>
      </w:r>
    </w:p>
    <w:p w:rsidR="00870B3B" w:rsidRDefault="00870B3B" w:rsidP="00870B3B">
      <w:pPr>
        <w:pStyle w:val="ListParagraph"/>
        <w:numPr>
          <w:ilvl w:val="0"/>
          <w:numId w:val="4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22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Срокът за обжалване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решенията започва да тече </w:t>
      </w:r>
      <w:r w:rsidRPr="00F56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по-късното по ред обявяване/публикуване.</w:t>
      </w:r>
    </w:p>
    <w:p w:rsidR="00F01159" w:rsidRPr="00780677" w:rsidRDefault="00F01159" w:rsidP="00F01159">
      <w:pPr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оспорвано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идневен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Точка трета:</w:t>
      </w:r>
    </w:p>
    <w:p w:rsidR="00D15424" w:rsidRPr="00D15424" w:rsidRDefault="00D15424" w:rsidP="00832B01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2" w:name="_Hlk18508142"/>
      <w:bookmarkEnd w:id="1"/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bookmarkEnd w:id="2"/>
      <w:r w:rsidR="00C83AD2" w:rsidRPr="00C83AD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Определяне на работно време и дежурства в Общинска избирателна комисия в община Угърчин, област Ловеч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C83AD2" w:rsidRPr="00C83AD2" w:rsidRDefault="00C83AD2" w:rsidP="00C83A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</w:t>
      </w:r>
      <w:r w:rsidR="006351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бе подложено на гласуване. Със 7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B5439C" w:rsidRPr="00B543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="00B543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основание </w:t>
      </w:r>
      <w:r w:rsidRPr="00C83A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 от Изборния кодекс Общинска избирателна комисия в община Угърчин, област Ловеч</w:t>
      </w:r>
    </w:p>
    <w:p w:rsidR="00C83AD2" w:rsidRPr="00C83AD2" w:rsidRDefault="00C83AD2" w:rsidP="00C83AD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83AD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5026E" w:rsidRDefault="0095026E" w:rsidP="00BE0DEE">
      <w:pPr>
        <w:pStyle w:val="ListParagraph"/>
        <w:numPr>
          <w:ilvl w:val="0"/>
          <w:numId w:val="11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A0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BE0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време на </w:t>
      </w:r>
      <w:r w:rsidRP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следва: всеки календарен ден 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00 до 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00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заседанията на комисията могат да се провеждат и след 17:00 часа.</w:t>
      </w:r>
    </w:p>
    <w:p w:rsidR="0095026E" w:rsidRDefault="0095026E" w:rsidP="0095026E">
      <w:pPr>
        <w:pStyle w:val="ListParagraph"/>
        <w:numPr>
          <w:ilvl w:val="0"/>
          <w:numId w:val="11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осигурят ежедневно и постоянно </w:t>
      </w:r>
      <w:r w:rsidRPr="003C0E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присъствие в работното помещение на комисията, с адрес: град Угърчин, община Угърчин, област Ловеч, пл. „Свобода” № 1, ет. 2, Заседателна зала при спазване на следното работно време: от 09:00 часа до 17:00 часа, като дежурствата се извършват по график от двама</w:t>
      </w:r>
      <w:r w:rsidRPr="00B314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комисията, предложени от различни политически партии и коалиции.</w:t>
      </w:r>
    </w:p>
    <w:p w:rsidR="0095026E" w:rsidRPr="00E60564" w:rsidRDefault="0095026E" w:rsidP="0095026E">
      <w:pPr>
        <w:pStyle w:val="ListParagraph"/>
        <w:numPr>
          <w:ilvl w:val="0"/>
          <w:numId w:val="11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056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напускане на работното помещение, същото се заключва, а ключът се предава на денонощни дежурни към Община Угърчин.</w:t>
      </w:r>
    </w:p>
    <w:p w:rsidR="00C83AD2" w:rsidRPr="00C83AD2" w:rsidRDefault="00C83AD2" w:rsidP="006F7A91">
      <w:pPr>
        <w:spacing w:after="12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C83A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88, ал. 1 от Изборния кодекс може да се бъде оспорвано в тридневен срок от обявяването</w:t>
      </w:r>
      <w:r w:rsidRPr="00C83A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му пред Централната избирателна комисия. </w:t>
      </w:r>
    </w:p>
    <w:p w:rsidR="00D15424" w:rsidRPr="00D15424" w:rsidRDefault="00D15424" w:rsidP="001217A9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Точка четвърта:</w:t>
      </w:r>
    </w:p>
    <w:p w:rsidR="004C04E7" w:rsidRPr="004C04E7" w:rsidRDefault="00D15424" w:rsidP="004C04E7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за определяне </w:t>
      </w:r>
      <w:r w:rsidR="004C04E7" w:rsidRPr="004C04E7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член от Общинска избирателна комисия в община Угърчин, област Ловеч, който да маркира печата на ОИК Угърчин при произвеждане на изборите за общински съветници и за кметове на 29 октомври 2023 година</w:t>
      </w:r>
      <w:r w:rsidR="001217A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.</w:t>
      </w:r>
    </w:p>
    <w:p w:rsidR="00D15424" w:rsidRDefault="00D15424" w:rsidP="001F2E70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95465" w:rsidRPr="00D15424" w:rsidRDefault="00A95465" w:rsidP="001F2E70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C07EE" w:rsidRPr="001C07EE" w:rsidRDefault="00D15424" w:rsidP="001C07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</w:t>
      </w:r>
      <w:r w:rsidR="00A95465" w:rsidRPr="00A954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0D5D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="00A95465" w:rsidRPr="00A954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D5D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="00A95465" w:rsidRPr="00A954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FB45FF" w:rsidRPr="00FB45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="00A95465" w:rsidRPr="00A954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„Против”, на основание</w:t>
      </w:r>
      <w:r w:rsidR="001C07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1C07EE" w:rsidRPr="001C07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1, във връзка с чл. 79 от Изборния кодекс и раздел I. от Решение № 1966-МИ от 08.08.2023 г. на Централна избирателна комисия Общинска избирателна комисия в община Угърчин, област Ловеч</w:t>
      </w:r>
    </w:p>
    <w:p w:rsidR="001C07EE" w:rsidRPr="00AB47D6" w:rsidRDefault="001C07EE" w:rsidP="00AB47D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B47D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9D0A55" w:rsidRPr="006E383C" w:rsidRDefault="009D0A55" w:rsidP="009D0A55">
      <w:pPr>
        <w:pStyle w:val="ListParagraph"/>
        <w:numPr>
          <w:ilvl w:val="0"/>
          <w:numId w:val="12"/>
        </w:numPr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A0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7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Божидар </w:t>
      </w:r>
      <w:r w:rsidR="00172C1F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</w:t>
      </w:r>
      <w:r w:rsidR="00047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Добревски</w:t>
      </w:r>
      <w:r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лице, което заедно с Председателя на </w:t>
      </w:r>
      <w:r w:rsidRPr="00792B2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маркира по уникален начин печата на ОИК Угърчин.</w:t>
      </w:r>
    </w:p>
    <w:p w:rsidR="009D0A55" w:rsidRPr="00AA5030" w:rsidRDefault="009D0A55" w:rsidP="009D0A55">
      <w:pPr>
        <w:pStyle w:val="ListParagraph"/>
        <w:numPr>
          <w:ilvl w:val="0"/>
          <w:numId w:val="12"/>
        </w:numPr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извършеното маркиране да се състави протокол, съгласно Приложение към Решение № 1966-МИ от 8 август 2023 г. на Централна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да се подпише </w:t>
      </w:r>
      <w:r w:rsidRPr="000C105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членовете на</w:t>
      </w:r>
      <w:r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Угърчин, съдържащ най-малко 3 (три)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печатъка от маркирания</w:t>
      </w:r>
      <w:r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печат.</w:t>
      </w:r>
      <w:r w:rsidRPr="00AA5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3C98" w:rsidRDefault="001C07EE" w:rsidP="00F721C6">
      <w:pPr>
        <w:spacing w:after="12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F721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1C07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E6E32" w:rsidRPr="00AE6E32" w:rsidRDefault="00AE6E32" w:rsidP="00AE6E32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AE6E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пе</w:t>
      </w:r>
      <w:r w:rsidRPr="00AE6E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та:</w:t>
      </w:r>
    </w:p>
    <w:p w:rsidR="00AD5012" w:rsidRDefault="00AE6E32" w:rsidP="00AD5012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E6E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 запозна присъстващите с необходимостта да се приеме решение за</w:t>
      </w:r>
      <w:r w:rsidR="00AD5012" w:rsidRPr="00AD50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AD50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AD5012" w:rsidRPr="00AD50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ъздаване на работна група от специалисти, които да подпомагат дейността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  <w:r w:rsidR="0084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F3A0A" w:rsidRPr="00FF3A0A" w:rsidRDefault="00840E4B" w:rsidP="00FF3A0A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477D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84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77D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7 </w:t>
      </w:r>
      <w:r w:rsidRPr="0084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гласа „За” (</w:t>
      </w:r>
      <w:r w:rsidR="00172C1F" w:rsidRPr="00172C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Pr="0084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„Против”, на основание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чл. </w:t>
      </w:r>
      <w:r w:rsidRPr="0084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87, ал. 1, т. 1 от Изборния кодекс, във връзка с чл. 78 от същия, т. 1.6 от Решение № 1954-МИ от 03.08.2023 г. </w:t>
      </w:r>
      <w:r w:rsidR="00FF3A0A" w:rsidRPr="00FF3A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Централна избиртелна комисия и Писмо вх. №2 от 09.09.2023 г. на Кмета на Община Угърчин Общинска избирателна комисия в община Угърчин, област Ловеч</w:t>
      </w:r>
    </w:p>
    <w:p w:rsidR="0008053E" w:rsidRPr="0008053E" w:rsidRDefault="0008053E" w:rsidP="0008053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08053E" w:rsidRPr="0008053E" w:rsidRDefault="0008053E" w:rsidP="0008053E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Създава работна група от специалисти, които да подпомагат дейността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година, както следва: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1.1. 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 (един) брой „Експерт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към ОИК“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със следните функции: като компютърен специалист да подпомага ОИК във връзка с публикуване на документи /дневен ред, решения, протоколи, съобщения/ на интернет страницата на ОИК, поддръжка на електронните регистри, водени от ОИК, цялостно техническо подпомагане на дейността на ОИК и други задачи възложени му от комисията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1.2. 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 (два) броя „Технически сътрудник към ОИК Угърчин“</w:t>
      </w:r>
      <w:r w:rsidRPr="0008053E">
        <w:rPr>
          <w:rFonts w:ascii="Calibri" w:eastAsia="Calibri" w:hAnsi="Calibri" w:cs="Times New Roman"/>
          <w:lang w:val="bg-BG"/>
        </w:rPr>
        <w:t xml:space="preserve"> 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със следните функции:</w:t>
      </w:r>
      <w:r w:rsidRPr="0008053E">
        <w:rPr>
          <w:rFonts w:ascii="Calibri" w:eastAsia="Calibri" w:hAnsi="Calibri" w:cs="Times New Roman"/>
          <w:lang w:val="bg-BG"/>
        </w:rPr>
        <w:t xml:space="preserve"> 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водене на входяща и изходяща кореспонденция, писане на протоколи, решения и техническо осигуряване на дейността на комисията, както и други задачи, възложени от комисията</w:t>
      </w:r>
    </w:p>
    <w:p w:rsidR="0008053E" w:rsidRPr="0008053E" w:rsidRDefault="0008053E" w:rsidP="0008053E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 персоналния състав на специалистите по т. 1 от настоящото решение, с които следва да се сключат договори от Кмета на Община Угърчин, както следва: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2.1. 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Константин </w:t>
      </w:r>
      <w:r w:rsidR="00703D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*****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Балев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„Експерт към ОИК“ по подточка 1.1., с ЕГН </w:t>
      </w:r>
      <w:r w:rsidR="00703D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адрес: </w:t>
      </w:r>
      <w:r w:rsidR="00E122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***************8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2.2. 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Бистра </w:t>
      </w:r>
      <w:r w:rsidR="00703D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********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Иванова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„Технически сътрудник към ОИК Угърчин“ по подточка 1.2., с ЕГН </w:t>
      </w:r>
      <w:r w:rsidR="00703D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</w:t>
      </w:r>
      <w:r w:rsidR="00703D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адрес: </w:t>
      </w:r>
      <w:r w:rsidR="00E122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*********************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="00DD28F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Деница </w:t>
      </w:r>
      <w:r w:rsidR="00703D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********</w:t>
      </w:r>
      <w:r w:rsidRPr="000805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Екова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„Технически сътрудник към ОИК Угърчин“ по подточка 1.2., с ЕГН </w:t>
      </w:r>
      <w:r w:rsidR="00703D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</w:t>
      </w: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адрес: </w:t>
      </w:r>
      <w:r w:rsidR="00E122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***********************</w:t>
      </w:r>
    </w:p>
    <w:p w:rsidR="0008053E" w:rsidRPr="0008053E" w:rsidRDefault="0008053E" w:rsidP="0008053E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90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Определя период на подпомагане, за който ще се сключат договори с всеки един специалист – от 09.09.2023 г. до 7 дни включително след обявяване на резултатите от изборите за I тур или за II тур, ако се произвежда такъв. </w:t>
      </w:r>
    </w:p>
    <w:p w:rsidR="0008053E" w:rsidRPr="0008053E" w:rsidRDefault="0008053E" w:rsidP="0008053E">
      <w:pPr>
        <w:numPr>
          <w:ilvl w:val="0"/>
          <w:numId w:val="7"/>
        </w:numPr>
        <w:spacing w:before="100" w:beforeAutospacing="1" w:after="100" w:afterAutospacing="1" w:line="276" w:lineRule="auto"/>
        <w:ind w:left="135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 следното възнаграждение за всеки един специалист: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135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4.1. за „Експерт към ОИК“ - в размер на 1 050.00 (хиляда и петдесет) лева месечно.</w:t>
      </w:r>
    </w:p>
    <w:p w:rsidR="0008053E" w:rsidRPr="0008053E" w:rsidRDefault="0008053E" w:rsidP="0008053E">
      <w:pPr>
        <w:spacing w:before="100" w:beforeAutospacing="1" w:after="100" w:afterAutospacing="1" w:line="276" w:lineRule="auto"/>
        <w:ind w:left="135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4.2. за „Технически сътрудник към ОИК Угърчин“  - в размер на 780.00 (седемстотин и осемдесет) лева месечно за всеки един от определените в т. 2 от решението.</w:t>
      </w:r>
    </w:p>
    <w:p w:rsidR="0008053E" w:rsidRPr="0008053E" w:rsidRDefault="0008053E" w:rsidP="0008053E">
      <w:pPr>
        <w:numPr>
          <w:ilvl w:val="0"/>
          <w:numId w:val="7"/>
        </w:numPr>
        <w:spacing w:after="120" w:line="276" w:lineRule="auto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805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Заверено копие от настоящото решение да се изпрати на кмета на Община Угърчин за сключване на граждански договор с определените в т. 2 от същото лица.</w:t>
      </w:r>
    </w:p>
    <w:p w:rsidR="00646B81" w:rsidRPr="00E36868" w:rsidRDefault="00646B81" w:rsidP="00FF3A0A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368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15424" w:rsidRPr="00D15424" w:rsidRDefault="00D15424" w:rsidP="008316B1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Точка </w:t>
      </w:r>
      <w:r w:rsidR="00334B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ш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е</w:t>
      </w:r>
      <w:r w:rsidR="00334B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с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та:</w:t>
      </w:r>
    </w:p>
    <w:p w:rsidR="00E50718" w:rsidRDefault="00D15424" w:rsidP="00E50718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приеме решение за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D45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2D459C" w:rsidRPr="002D45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пределяне на броя на мандатите за общински съветници в община Угърчин при произвеждане на изборите за общински съветници и за кметове на 29 октомври 2023 година</w:t>
      </w:r>
      <w:r w:rsidR="00AC023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AC023B" w:rsidRPr="00AC023B">
        <w:t xml:space="preserve"> </w:t>
      </w:r>
      <w:r w:rsidR="00AC023B" w:rsidRPr="00AC023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оглед задължението в срок до 11.09.2023 г. Общинска избирателна комисия в община Угърчин, област Ловеч, със свое решение да определи броя на мандатите за общински съветници, които следва да бъдат разпределени в изборите на 29 октомври 2023 г., е отправено запитване до отдел „Гражданска регистрация, административно обслужване и архив“ в Община Угърчин относно броя на населението на община Угърчин към 04.08.2023 </w:t>
      </w:r>
      <w:r w:rsidR="00AC023B" w:rsidRPr="00AC023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г. (датата на обнародване на Указ № 146 от 31.07. 2023 г. на Президента на Република България за насрочване на изборите за общински съветници и за кметове). </w:t>
      </w:r>
      <w:r w:rsidR="00E50718" w:rsidRPr="00E5071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Писмо с вх. № 1/09.09.2023 г. на Кмета на Община Угърчин, от съдържанието на което се се установява, че броят на населението в общината е 5866 лица с постоянен адрес на територията на община Угърчин към 04.08.2023 г. Съгласно разпоредбата на чл. 19, ал. 1, т. 2 от Закона за местното самоуправление и местната администрация при население на общината до 10 000 души броят на мандатите за общински съветници е 13 съветници.</w:t>
      </w:r>
    </w:p>
    <w:p w:rsidR="004A65A7" w:rsidRDefault="00705E0D" w:rsidP="00E50718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05E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2E3B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705E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E3B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705E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900222" w:rsidRPr="009002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Pr="00705E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„Против”, на основание </w:t>
      </w:r>
      <w:r w:rsidR="004A65A7" w:rsidRPr="004A65A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 от Изборния кодекс, във връзка с чл. 13 и чл. 19, ал. 1, т. 2 от Закона за местното самоуправление и местната администрация, както и Решение № 1973-МИ/10.08.2023 г. на Централна избирателна комисия, Общинска избирателна комисия в община Угърчин, област Ловеч</w:t>
      </w:r>
    </w:p>
    <w:p w:rsidR="00F2623F" w:rsidRPr="00780677" w:rsidRDefault="00D15424" w:rsidP="00F2623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F2623F"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2623F" w:rsidRPr="001534A4" w:rsidRDefault="00F2623F" w:rsidP="004F4545">
      <w:pPr>
        <w:pStyle w:val="ListParagraph"/>
        <w:numPr>
          <w:ilvl w:val="0"/>
          <w:numId w:val="10"/>
        </w:numPr>
        <w:spacing w:after="0"/>
        <w:ind w:left="0" w:firstLine="90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броя на мандатите за общински съветници в Община Угърчин, които следва да бъдат разпределени в изборите на 29 октомври 2023 г. на 13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съветници.</w:t>
      </w:r>
    </w:p>
    <w:p w:rsidR="00F2623F" w:rsidRPr="001534A4" w:rsidRDefault="00F2623F" w:rsidP="004F4545">
      <w:pPr>
        <w:pStyle w:val="ListParagraph"/>
        <w:numPr>
          <w:ilvl w:val="0"/>
          <w:numId w:val="10"/>
        </w:numPr>
        <w:spacing w:after="120"/>
        <w:ind w:left="0" w:firstLine="907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от настоящото решение незабавно да бъде изпратено на Централна избирателна комисия и Община Угърчин за сведение. </w:t>
      </w:r>
    </w:p>
    <w:p w:rsidR="00F2623F" w:rsidRPr="00780677" w:rsidRDefault="00F2623F" w:rsidP="004F4545">
      <w:pPr>
        <w:spacing w:after="12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оспорвано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идневен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15424" w:rsidRPr="00D15424" w:rsidRDefault="00D15424" w:rsidP="008316B1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Точка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121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седм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а</w:t>
      </w:r>
    </w:p>
    <w:p w:rsidR="001238C1" w:rsidRDefault="00D15424" w:rsidP="00E02624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приеме решение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</w:t>
      </w:r>
      <w:r w:rsidR="001D7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1D7127" w:rsidRPr="001D7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пределяне на начална и крайна дата и час за приемане на документи в Общинска избирателна комисия в община Угърчин, област Ловеч, за регистрация на партии, коалиции, местни коалиции и инициативни комитети за участие в изборите за общински съветници и за кметове на 29 октомври 2023 година</w:t>
      </w:r>
      <w:r w:rsid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1238C1"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</w:t>
      </w:r>
    </w:p>
    <w:p w:rsidR="0096316E" w:rsidRPr="0096316E" w:rsidRDefault="001238C1" w:rsidP="0096316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8F56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F56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4060A1" w:rsidRPr="004060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="004060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0 „Против”, на основание</w:t>
      </w:r>
      <w:r w:rsidR="0096316E" w:rsidRPr="0096316E">
        <w:t xml:space="preserve"> </w:t>
      </w:r>
      <w:r w:rsidR="0096316E"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 от Изборния кодекс, във връзка с чл. 87, т. 12 и т. 13, чл. 147, ал. 1, чл. 148, ал. 2, чл. 152, т. 3, чл. 153, ал. 1 от Изборния кодекс, раздел VIII, точка 37 от Решение №2218-МИ от 05.09.23 на Централна избирателна комисия и раздел IV, точка 3 от Решение № 2121-МИ от 05.09.2023 г. на Централна избирателна комисия, Общинска избирателна комисия в община Угърчин, област Ловеч</w:t>
      </w:r>
    </w:p>
    <w:p w:rsidR="0096316E" w:rsidRPr="00710AF6" w:rsidRDefault="0096316E" w:rsidP="00710AF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0A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96316E" w:rsidRPr="0096316E" w:rsidRDefault="0096316E" w:rsidP="0096316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Определя начална дата и час за подаване на документи за регистрация на партии, коалиции, местни коалиции и инициативни комитети в Общинска избирателна комисия в община Угърчин, област Ловеч, за участие в изборите за общински съветници и за кметове на 29 октомври 2023 година </w:t>
      </w:r>
      <w:r w:rsidR="000D6D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09 септември 2023 година,</w:t>
      </w:r>
      <w:r w:rsidR="000D6D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13:00 часа.</w:t>
      </w:r>
    </w:p>
    <w:p w:rsidR="0096316E" w:rsidRPr="0096316E" w:rsidRDefault="0096316E" w:rsidP="0096316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 Определя крайна дата и час за приемане на документи за регистрация на партии, коалиции, местни коалиции и инициативни комитети в Общинска избирателна комисия в община Угърчин, област Ловеч, за участие в изборите за общински съветници и за кметове на 29 октомври 2023 година </w:t>
      </w:r>
      <w:r w:rsidR="001849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18 септември 2023 година,</w:t>
      </w:r>
      <w:r w:rsidR="001849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17:00 часа.</w:t>
      </w:r>
    </w:p>
    <w:p w:rsidR="0096316E" w:rsidRPr="0096316E" w:rsidRDefault="0096316E" w:rsidP="0096316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Документи се приемат всеки календарен ден от 09:00 часа до 17:00 часа.</w:t>
      </w:r>
    </w:p>
    <w:p w:rsidR="0096316E" w:rsidRPr="0096316E" w:rsidRDefault="0096316E" w:rsidP="0096316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Началната и крайната дата и час за приемане на документи в Общинска избирателна комисия в община Угърчин, област Ловеч за регистрация на партии, коалиции, местни коалиции и инициативни комитети за участие в изборите за общински съветници и за кметове на 29 октомври 2023 година да бъдат обявени на интернет страницата и на информационното табло на Общинска избирателна комисия в община Угърчин, област Ловеч.</w:t>
      </w:r>
    </w:p>
    <w:p w:rsidR="006A77DE" w:rsidRDefault="0096316E" w:rsidP="0096316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F82620" w:rsidRPr="00D15424" w:rsidRDefault="00F82620" w:rsidP="00F82620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Точка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осм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а</w:t>
      </w:r>
    </w:p>
    <w:p w:rsidR="006A77DE" w:rsidRDefault="00F82620" w:rsidP="00F82620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</w:t>
      </w:r>
      <w:r w:rsidR="002762F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решение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</w:t>
      </w:r>
      <w:r w:rsidR="007A7E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</w:t>
      </w:r>
      <w:r w:rsidR="007A7E14" w:rsidRPr="007A7E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риемане на Правила за технически и организационни мерки за защита на личните данни в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  <w:r w:rsidR="005539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53983" w:rsidRPr="0096316E" w:rsidRDefault="00553983" w:rsidP="00553983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1220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 7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4060A1" w:rsidRPr="004060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„Против”, на основание</w:t>
      </w:r>
      <w:r w:rsidRPr="0096316E">
        <w:t xml:space="preserve"> </w:t>
      </w: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87, </w:t>
      </w:r>
      <w:r w:rsidR="006732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ал. 1, т. 1 от Изборния кодекс </w:t>
      </w:r>
      <w:r w:rsidRPr="009631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Общинска избирателна комисия в община Угърчин, област Ловеч</w:t>
      </w:r>
    </w:p>
    <w:p w:rsidR="00553983" w:rsidRPr="00A438C1" w:rsidRDefault="00553983" w:rsidP="000B5F1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438C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6732BD" w:rsidRPr="006732BD" w:rsidRDefault="006732BD" w:rsidP="006732BD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32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Приема Правила за технически и организационни мерки за защита на личните данни в Общинска избирателна комисия в община Угърчин, област Ловеч, при произвеждане на изборите за общински съветници и за кметове на 29 октомври 2023 година, съгласно приложение, представляващо неразделна част от решението.</w:t>
      </w:r>
    </w:p>
    <w:p w:rsidR="006732BD" w:rsidRPr="006732BD" w:rsidRDefault="006732BD" w:rsidP="006732BD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32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2762FD" w:rsidRPr="00D15424" w:rsidRDefault="002762FD" w:rsidP="002762FD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lastRenderedPageBreak/>
        <w:t>Точка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девета</w:t>
      </w:r>
    </w:p>
    <w:p w:rsidR="00B95B3E" w:rsidRDefault="002762FD" w:rsidP="00F957CB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приеме </w:t>
      </w:r>
      <w:r w:rsidR="00B95B3E" w:rsidRPr="00B95B3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График за дежурствата в Общинска избирателна комисия в община Угърчин, област Ловеч, за период от 09.09.2023 г. до 16.09.2023 г. включително</w:t>
      </w:r>
      <w:r w:rsidR="00B95B3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. </w:t>
      </w:r>
    </w:p>
    <w:p w:rsidR="00F957CB" w:rsidRPr="00F957CB" w:rsidRDefault="00F957CB" w:rsidP="00F957CB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 w:rsidR="004166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D15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4060A1" w:rsidRPr="004060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="004060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0 „Против”, на основание</w:t>
      </w:r>
      <w:r w:rsidRPr="00F957CB">
        <w:t xml:space="preserve"> </w:t>
      </w:r>
      <w:r w:rsidRPr="00F957C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 от Изборния кодекс и след обсъждане с присъстващите на заседанието на комисията членове Общинска избирателна комисия в община Угърчин, област Ловеч</w:t>
      </w:r>
    </w:p>
    <w:p w:rsidR="00F957CB" w:rsidRPr="00F957CB" w:rsidRDefault="00F957CB" w:rsidP="00DE061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F957CB" w:rsidRDefault="00F957CB" w:rsidP="00F957CB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 График за дежурствата в ОИК Угърчин за период от 09.09.2023 г. до 1</w:t>
      </w:r>
      <w:r w:rsidR="004F7E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F957C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включително, както следва:</w:t>
      </w:r>
    </w:p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297"/>
        <w:gridCol w:w="1305"/>
        <w:gridCol w:w="1305"/>
        <w:gridCol w:w="1336"/>
        <w:gridCol w:w="1233"/>
        <w:gridCol w:w="1240"/>
        <w:gridCol w:w="1296"/>
        <w:gridCol w:w="1244"/>
      </w:tblGrid>
      <w:tr w:rsidR="00B95B3E" w:rsidRPr="00F86130" w:rsidTr="00A97ECC">
        <w:trPr>
          <w:trHeight w:val="330"/>
          <w:jc w:val="center"/>
        </w:trPr>
        <w:tc>
          <w:tcPr>
            <w:tcW w:w="735" w:type="dxa"/>
            <w:shd w:val="clear" w:color="auto" w:fill="auto"/>
            <w:vAlign w:val="bottom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от –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09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10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11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12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13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40" w:type="dxa"/>
            <w:vAlign w:val="center"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14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96" w:type="dxa"/>
            <w:vAlign w:val="center"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15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44" w:type="dxa"/>
            <w:vAlign w:val="center"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16 </w:t>
            </w:r>
            <w:proofErr w:type="spellStart"/>
            <w:r w:rsidRPr="00F7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</w:tr>
      <w:tr w:rsidR="00B95B3E" w:rsidRPr="00F86130" w:rsidTr="00A97ECC">
        <w:trPr>
          <w:trHeight w:val="796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09:00</w:t>
            </w:r>
          </w:p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</w:t>
            </w:r>
            <w:proofErr w:type="spellEnd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13:00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</w:t>
            </w:r>
            <w:proofErr w:type="spellEnd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Добромир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240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296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Скорчева</w:t>
            </w:r>
            <w:proofErr w:type="spellEnd"/>
          </w:p>
        </w:tc>
        <w:tc>
          <w:tcPr>
            <w:tcW w:w="1244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</w:tr>
      <w:tr w:rsidR="00B95B3E" w:rsidRPr="00F86130" w:rsidTr="00A97ECC">
        <w:trPr>
          <w:trHeight w:val="994"/>
          <w:jc w:val="center"/>
        </w:trPr>
        <w:tc>
          <w:tcPr>
            <w:tcW w:w="735" w:type="dxa"/>
            <w:vMerge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</w:t>
            </w:r>
            <w:proofErr w:type="spellEnd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Добревски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240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Игнатова</w:t>
            </w:r>
            <w:proofErr w:type="spellEnd"/>
          </w:p>
        </w:tc>
        <w:tc>
          <w:tcPr>
            <w:tcW w:w="1296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Добромир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44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</w:tr>
      <w:tr w:rsidR="00B95B3E" w:rsidRPr="00F86130" w:rsidTr="00A97ECC">
        <w:trPr>
          <w:trHeight w:val="877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13:00</w:t>
            </w:r>
          </w:p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</w:t>
            </w:r>
            <w:proofErr w:type="spellEnd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17:00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</w:t>
            </w:r>
            <w:proofErr w:type="spellEnd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4329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Добромир</w:t>
            </w:r>
            <w:proofErr w:type="spellEnd"/>
            <w:r w:rsidRPr="004329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329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Игнатова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240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296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Скорчева</w:t>
            </w:r>
            <w:proofErr w:type="spellEnd"/>
          </w:p>
        </w:tc>
        <w:tc>
          <w:tcPr>
            <w:tcW w:w="1244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Игнатова</w:t>
            </w:r>
            <w:proofErr w:type="spellEnd"/>
          </w:p>
        </w:tc>
      </w:tr>
      <w:tr w:rsidR="00B95B3E" w:rsidRPr="00F86130" w:rsidTr="00A97ECC">
        <w:trPr>
          <w:trHeight w:val="958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:rsidR="00B95B3E" w:rsidRPr="00346D84" w:rsidRDefault="00B95B3E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</w:t>
            </w:r>
            <w:proofErr w:type="spellEnd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  <w:p w:rsidR="00B95B3E" w:rsidRPr="00346D84" w:rsidRDefault="00B95B3E" w:rsidP="00A9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C158B7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B95B3E" w:rsidRPr="00432952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Добревски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B95B3E" w:rsidRPr="00C158B7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</w:t>
            </w:r>
            <w:proofErr w:type="spellEnd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240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</w:t>
            </w:r>
            <w:proofErr w:type="spellEnd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296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244" w:type="dxa"/>
            <w:vAlign w:val="center"/>
          </w:tcPr>
          <w:p w:rsidR="00B95B3E" w:rsidRPr="00C1410E" w:rsidRDefault="00B95B3E" w:rsidP="00A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</w:tr>
    </w:tbl>
    <w:p w:rsidR="001E0BC1" w:rsidRPr="001E0BC1" w:rsidRDefault="001E0BC1" w:rsidP="001E0BC1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0B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да се сведе до знанието на посочените в графика членове на комисията за сведение и изпълнение.</w:t>
      </w:r>
    </w:p>
    <w:p w:rsidR="001E0BC1" w:rsidRPr="001E0BC1" w:rsidRDefault="001E0BC1" w:rsidP="001E0BC1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0B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2762FD" w:rsidRDefault="002762FD" w:rsidP="002762FD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Точка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десет</w:t>
      </w:r>
      <w:r w:rsidRPr="00D15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а</w:t>
      </w:r>
    </w:p>
    <w:p w:rsidR="003B1DB9" w:rsidRDefault="003D40CF" w:rsidP="003D40CF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3D40C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приеме</w:t>
      </w:r>
      <w:r w:rsidRPr="003D40C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решение за определяне на номерата на изборните райони в община Угърчин в изборите за общински съветници и за кметове на 29 октомври 2023 г.</w:t>
      </w:r>
    </w:p>
    <w:p w:rsidR="003E332A" w:rsidRPr="003E332A" w:rsidRDefault="003E332A" w:rsidP="003E332A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8C496E" w:rsidRPr="008C4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="008C4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„Пр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отив”, на </w:t>
      </w:r>
      <w:r w:rsidRPr="003E33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основание чл. 87, ал. 1, т. 3 от Изборния кодекс и Решение № 1968 -МИ/08.08.2023 г. на ЦИК, Общинска избирателна комисия в община Угърчин, област Ловеч</w:t>
      </w:r>
    </w:p>
    <w:p w:rsidR="003F2C1D" w:rsidRPr="008717B0" w:rsidRDefault="003F2C1D" w:rsidP="003F2C1D">
      <w:pPr>
        <w:spacing w:before="100" w:beforeAutospacing="1" w:after="100" w:afterAutospacing="1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17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F2C1D" w:rsidRDefault="003F2C1D" w:rsidP="003F2C1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номерата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изборните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произвеждане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29.10.2023 </w:t>
      </w:r>
      <w:proofErr w:type="gram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г.,</w:t>
      </w:r>
      <w:proofErr w:type="gram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3F2C1D" w:rsidRPr="00614AFC" w:rsidRDefault="003F2C1D" w:rsidP="003F2C1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№ 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1136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F2C1D" w:rsidRPr="00614AFC" w:rsidRDefault="003F2C1D" w:rsidP="003F2C1D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№ 1136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Многомандатен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F2C1D" w:rsidRPr="00614AFC" w:rsidRDefault="003F2C1D" w:rsidP="003F2C1D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№ 113636662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Катунец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F2C1D" w:rsidRPr="00614AFC" w:rsidRDefault="003F2C1D" w:rsidP="003F2C1D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№ 113636943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Кирчево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F2C1D" w:rsidRPr="00614AFC" w:rsidRDefault="003F2C1D" w:rsidP="003F2C1D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№ 113643325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Лесидрен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F2C1D" w:rsidRDefault="003F2C1D" w:rsidP="003F2C1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№ 113635331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614AFC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proofErr w:type="spellEnd"/>
    </w:p>
    <w:p w:rsidR="003F2C1D" w:rsidRDefault="003F2C1D" w:rsidP="003F2C1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страницата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ОИК,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обяви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определеното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общодостъпно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и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изпрати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поща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0C6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ЦИК.</w:t>
      </w:r>
    </w:p>
    <w:p w:rsidR="003F2C1D" w:rsidRPr="00723D5E" w:rsidRDefault="003F2C1D" w:rsidP="00723D5E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23D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30C53" w:rsidRDefault="003B1DB9" w:rsidP="002762FD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3B1D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единаде</w:t>
      </w:r>
      <w:r w:rsidRPr="003B1D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сета</w:t>
      </w:r>
    </w:p>
    <w:p w:rsidR="006F7D73" w:rsidRDefault="006F7D73" w:rsidP="006F7D73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3D40C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приеме</w:t>
      </w:r>
      <w:r w:rsidRPr="003D40C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решение за </w:t>
      </w:r>
      <w:r w:rsidR="002023D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ф</w:t>
      </w:r>
      <w:r w:rsidRPr="006F7D7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ормиране и утвърждаване на единните номера на избирателните секции на територията на община Угърчин в изборите за общински съветници и за кметове на 29 октомври 2023 г.</w:t>
      </w:r>
    </w:p>
    <w:p w:rsidR="006F7D73" w:rsidRPr="003E332A" w:rsidRDefault="006F7D73" w:rsidP="006F7D73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 предложен проект на решение, което бе подложено на гласуване.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(</w:t>
      </w:r>
      <w:r w:rsidR="00725FF9" w:rsidRPr="00725FF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***** Димитрова; Божидар ****Добревски; Вася ***** Скорчева; Цанка ***** Иванова; Севдие ****** Кулаалиева; Йоана ***** Игнатова; Тинка ***** Гечевска)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отив”, на </w:t>
      </w:r>
      <w:r w:rsidRPr="003E33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основание чл. 87, ал. 1, т. 3 от Изборния кодекс и Решение № 1968 -МИ/08.08.2023 г. на ЦИК, Общинска избирателна комисия в община Угърчин, област Ловеч</w:t>
      </w:r>
    </w:p>
    <w:p w:rsidR="006F7D73" w:rsidRPr="008717B0" w:rsidRDefault="006F7D73" w:rsidP="006F7D73">
      <w:pPr>
        <w:spacing w:before="100" w:beforeAutospacing="1" w:after="100" w:afterAutospacing="1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17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9029D" w:rsidRPr="00F9029D" w:rsidRDefault="00F9029D" w:rsidP="00F9029D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902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Формира и утвърждава единните номера на избирателните секции на територията на община Угърчин при произвеждане на изборите за общински съветници и за кметове на 29 октомври 2023 г., съгласно приложение, представляващо неразделна част от решението.</w:t>
      </w:r>
    </w:p>
    <w:p w:rsidR="00A30C53" w:rsidRPr="00F9029D" w:rsidRDefault="00F9029D" w:rsidP="00F9029D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902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</w:t>
      </w:r>
      <w:r w:rsidRPr="00F902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оспорвано в тридневен срок от обявяването му пред Централната избирателна комисия.</w:t>
      </w:r>
    </w:p>
    <w:p w:rsidR="00433F6F" w:rsidRPr="00D15424" w:rsidRDefault="00433F6F" w:rsidP="002762FD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Точка дванадесета</w:t>
      </w:r>
    </w:p>
    <w:p w:rsidR="00D15424" w:rsidRPr="00D15424" w:rsidRDefault="00D15424" w:rsidP="002762FD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РАЗНИ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2762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ямаше предложения.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/>
        </w:rPr>
      </w:pP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След изчерпване на дневния ред заседанието бе закрито в </w:t>
      </w:r>
      <w:r w:rsidR="00F744B8"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</w:t>
      </w:r>
      <w:r w:rsidR="00CF286B"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0</w:t>
      </w:r>
      <w:r w:rsidR="00F744B8"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:</w:t>
      </w:r>
      <w:r w:rsidR="00CF286B"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40</w:t>
      </w:r>
      <w:r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час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а.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ПРЕДСЕДАТЕЛ:</w:t>
      </w:r>
    </w:p>
    <w:p w:rsidR="00D15424" w:rsidRPr="00D15424" w:rsidRDefault="00257462" w:rsidP="007049F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Димитрова</w:t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СЕКРЕТАР: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                                  Севдие Кулаалиева</w:t>
      </w:r>
    </w:p>
    <w:p w:rsidR="0074709B" w:rsidRDefault="0074709B" w:rsidP="007049F5">
      <w:pPr>
        <w:spacing w:line="276" w:lineRule="auto"/>
        <w:jc w:val="center"/>
      </w:pPr>
    </w:p>
    <w:sectPr w:rsidR="0074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084C61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EE0C36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4659AB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45785F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D27327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2C58E5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C3A1F"/>
    <w:multiLevelType w:val="multilevel"/>
    <w:tmpl w:val="0B202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75C16"/>
    <w:multiLevelType w:val="multilevel"/>
    <w:tmpl w:val="AB0C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2934812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B5"/>
    <w:rsid w:val="00006F98"/>
    <w:rsid w:val="00034280"/>
    <w:rsid w:val="00047D62"/>
    <w:rsid w:val="00057E03"/>
    <w:rsid w:val="00070A51"/>
    <w:rsid w:val="0008053E"/>
    <w:rsid w:val="0008635A"/>
    <w:rsid w:val="00086E02"/>
    <w:rsid w:val="000937A8"/>
    <w:rsid w:val="0009444D"/>
    <w:rsid w:val="00096FC0"/>
    <w:rsid w:val="000A7905"/>
    <w:rsid w:val="000B5F1E"/>
    <w:rsid w:val="000D5D95"/>
    <w:rsid w:val="000D6DFE"/>
    <w:rsid w:val="000F0216"/>
    <w:rsid w:val="0012056B"/>
    <w:rsid w:val="001217A9"/>
    <w:rsid w:val="00121D34"/>
    <w:rsid w:val="001220DB"/>
    <w:rsid w:val="001238C1"/>
    <w:rsid w:val="00125A0A"/>
    <w:rsid w:val="001624CD"/>
    <w:rsid w:val="001677C2"/>
    <w:rsid w:val="00172C1F"/>
    <w:rsid w:val="00174B3A"/>
    <w:rsid w:val="0018492E"/>
    <w:rsid w:val="001A5CBF"/>
    <w:rsid w:val="001A7D5A"/>
    <w:rsid w:val="001C07EE"/>
    <w:rsid w:val="001C2E79"/>
    <w:rsid w:val="001D7127"/>
    <w:rsid w:val="001E0338"/>
    <w:rsid w:val="001E0BC1"/>
    <w:rsid w:val="001E7A98"/>
    <w:rsid w:val="001F2E70"/>
    <w:rsid w:val="002023D6"/>
    <w:rsid w:val="002270F7"/>
    <w:rsid w:val="00245B74"/>
    <w:rsid w:val="00257462"/>
    <w:rsid w:val="0025767C"/>
    <w:rsid w:val="00265F44"/>
    <w:rsid w:val="002762FD"/>
    <w:rsid w:val="002934D8"/>
    <w:rsid w:val="002B57DF"/>
    <w:rsid w:val="002D3E0B"/>
    <w:rsid w:val="002D459C"/>
    <w:rsid w:val="002E3B08"/>
    <w:rsid w:val="002F21C4"/>
    <w:rsid w:val="00303C98"/>
    <w:rsid w:val="00334BF2"/>
    <w:rsid w:val="00350DB3"/>
    <w:rsid w:val="003643CC"/>
    <w:rsid w:val="003817B6"/>
    <w:rsid w:val="00393A20"/>
    <w:rsid w:val="003A7F4E"/>
    <w:rsid w:val="003B1DB9"/>
    <w:rsid w:val="003B6F86"/>
    <w:rsid w:val="003D40CF"/>
    <w:rsid w:val="003E332A"/>
    <w:rsid w:val="003F2C1D"/>
    <w:rsid w:val="00401126"/>
    <w:rsid w:val="00405E16"/>
    <w:rsid w:val="004060A1"/>
    <w:rsid w:val="00415AF3"/>
    <w:rsid w:val="0041662C"/>
    <w:rsid w:val="00416663"/>
    <w:rsid w:val="00433F6F"/>
    <w:rsid w:val="00465F14"/>
    <w:rsid w:val="00477DDD"/>
    <w:rsid w:val="004A65A7"/>
    <w:rsid w:val="004C04E7"/>
    <w:rsid w:val="004F00C7"/>
    <w:rsid w:val="004F4545"/>
    <w:rsid w:val="004F7E28"/>
    <w:rsid w:val="005253FD"/>
    <w:rsid w:val="00553983"/>
    <w:rsid w:val="00570CD0"/>
    <w:rsid w:val="00577611"/>
    <w:rsid w:val="00581DE1"/>
    <w:rsid w:val="005A7839"/>
    <w:rsid w:val="005E35F1"/>
    <w:rsid w:val="005E39BF"/>
    <w:rsid w:val="005F1691"/>
    <w:rsid w:val="00621FFC"/>
    <w:rsid w:val="0063476B"/>
    <w:rsid w:val="006351EE"/>
    <w:rsid w:val="006409C3"/>
    <w:rsid w:val="00646B81"/>
    <w:rsid w:val="006732BD"/>
    <w:rsid w:val="006A542E"/>
    <w:rsid w:val="006A77DE"/>
    <w:rsid w:val="006D33A6"/>
    <w:rsid w:val="006F7A91"/>
    <w:rsid w:val="006F7D73"/>
    <w:rsid w:val="00703D35"/>
    <w:rsid w:val="007049F5"/>
    <w:rsid w:val="00705E0D"/>
    <w:rsid w:val="00710AF6"/>
    <w:rsid w:val="00714030"/>
    <w:rsid w:val="00723D5E"/>
    <w:rsid w:val="007241C1"/>
    <w:rsid w:val="00725FF9"/>
    <w:rsid w:val="0073170D"/>
    <w:rsid w:val="007370E4"/>
    <w:rsid w:val="00741475"/>
    <w:rsid w:val="0074709B"/>
    <w:rsid w:val="0077215C"/>
    <w:rsid w:val="00784A97"/>
    <w:rsid w:val="007A7E14"/>
    <w:rsid w:val="007E0EFF"/>
    <w:rsid w:val="007F6A5B"/>
    <w:rsid w:val="007F6F4D"/>
    <w:rsid w:val="00811826"/>
    <w:rsid w:val="00816B04"/>
    <w:rsid w:val="008316B1"/>
    <w:rsid w:val="00832B01"/>
    <w:rsid w:val="00840E4B"/>
    <w:rsid w:val="00870B3B"/>
    <w:rsid w:val="00876F61"/>
    <w:rsid w:val="00892217"/>
    <w:rsid w:val="00896532"/>
    <w:rsid w:val="008C496E"/>
    <w:rsid w:val="008F5614"/>
    <w:rsid w:val="00900222"/>
    <w:rsid w:val="009202BE"/>
    <w:rsid w:val="0092429F"/>
    <w:rsid w:val="00926AEB"/>
    <w:rsid w:val="00932E12"/>
    <w:rsid w:val="0094316A"/>
    <w:rsid w:val="0095026E"/>
    <w:rsid w:val="0096316E"/>
    <w:rsid w:val="00981B2C"/>
    <w:rsid w:val="009B7EAA"/>
    <w:rsid w:val="009D0A55"/>
    <w:rsid w:val="009D64BE"/>
    <w:rsid w:val="009F11A0"/>
    <w:rsid w:val="00A30C53"/>
    <w:rsid w:val="00A3775A"/>
    <w:rsid w:val="00A40241"/>
    <w:rsid w:val="00A40B99"/>
    <w:rsid w:val="00A438C1"/>
    <w:rsid w:val="00A71060"/>
    <w:rsid w:val="00A76D3B"/>
    <w:rsid w:val="00A924EE"/>
    <w:rsid w:val="00A95465"/>
    <w:rsid w:val="00AB47D6"/>
    <w:rsid w:val="00AC023B"/>
    <w:rsid w:val="00AD5012"/>
    <w:rsid w:val="00AE27E9"/>
    <w:rsid w:val="00AE6E32"/>
    <w:rsid w:val="00B07D3B"/>
    <w:rsid w:val="00B5439C"/>
    <w:rsid w:val="00B54A3F"/>
    <w:rsid w:val="00B67F40"/>
    <w:rsid w:val="00B95B3E"/>
    <w:rsid w:val="00BE0DEE"/>
    <w:rsid w:val="00BE13A0"/>
    <w:rsid w:val="00C07776"/>
    <w:rsid w:val="00C11372"/>
    <w:rsid w:val="00C47A36"/>
    <w:rsid w:val="00C61388"/>
    <w:rsid w:val="00C636FF"/>
    <w:rsid w:val="00C750C4"/>
    <w:rsid w:val="00C771F7"/>
    <w:rsid w:val="00C83AD2"/>
    <w:rsid w:val="00CE580B"/>
    <w:rsid w:val="00CF286B"/>
    <w:rsid w:val="00D01B62"/>
    <w:rsid w:val="00D13746"/>
    <w:rsid w:val="00D15424"/>
    <w:rsid w:val="00D16C09"/>
    <w:rsid w:val="00D437B4"/>
    <w:rsid w:val="00D47462"/>
    <w:rsid w:val="00D71064"/>
    <w:rsid w:val="00D73763"/>
    <w:rsid w:val="00DA71B5"/>
    <w:rsid w:val="00DC067A"/>
    <w:rsid w:val="00DC11E0"/>
    <w:rsid w:val="00DD28F9"/>
    <w:rsid w:val="00DE061A"/>
    <w:rsid w:val="00DE7395"/>
    <w:rsid w:val="00E02624"/>
    <w:rsid w:val="00E122BE"/>
    <w:rsid w:val="00E24760"/>
    <w:rsid w:val="00E3359E"/>
    <w:rsid w:val="00E36868"/>
    <w:rsid w:val="00E374DE"/>
    <w:rsid w:val="00E50718"/>
    <w:rsid w:val="00E636D0"/>
    <w:rsid w:val="00E81929"/>
    <w:rsid w:val="00E95052"/>
    <w:rsid w:val="00EB10E7"/>
    <w:rsid w:val="00ED1509"/>
    <w:rsid w:val="00F01159"/>
    <w:rsid w:val="00F2623F"/>
    <w:rsid w:val="00F36F39"/>
    <w:rsid w:val="00F60CB2"/>
    <w:rsid w:val="00F721C6"/>
    <w:rsid w:val="00F744B8"/>
    <w:rsid w:val="00F82620"/>
    <w:rsid w:val="00F9029D"/>
    <w:rsid w:val="00F957CB"/>
    <w:rsid w:val="00FA7B15"/>
    <w:rsid w:val="00FB45FF"/>
    <w:rsid w:val="00FB6BA6"/>
    <w:rsid w:val="00FC3D21"/>
    <w:rsid w:val="00FC6B4F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3F84"/>
  <w15:chartTrackingRefBased/>
  <w15:docId w15:val="{24177BE8-BC27-4CAB-BEA7-6E75676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159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11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227</cp:revision>
  <dcterms:created xsi:type="dcterms:W3CDTF">2023-09-07T06:24:00Z</dcterms:created>
  <dcterms:modified xsi:type="dcterms:W3CDTF">2023-09-09T11:42:00Z</dcterms:modified>
</cp:coreProperties>
</file>