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6313E4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56740D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Default="00263E2E" w:rsidP="00263E2E">
      <w:pPr>
        <w:pStyle w:val="resh-title"/>
        <w:jc w:val="center"/>
      </w:pPr>
      <w:r>
        <w:t xml:space="preserve">РЕШЕНИЕ </w:t>
      </w:r>
      <w:r>
        <w:br/>
        <w:t>№ 8-МИ</w:t>
      </w:r>
      <w:r>
        <w:br/>
      </w:r>
      <w:r w:rsidR="0056740D">
        <w:t>Угърчин</w:t>
      </w:r>
      <w:bookmarkStart w:id="0" w:name="_GoBack"/>
      <w:bookmarkEnd w:id="0"/>
      <w:r>
        <w:t>, 09.09.2019</w:t>
      </w:r>
    </w:p>
    <w:p w:rsidR="00263E2E" w:rsidRDefault="00263E2E" w:rsidP="00263E2E">
      <w:pPr>
        <w:pStyle w:val="a6"/>
        <w:jc w:val="both"/>
      </w:pPr>
      <w:r>
        <w:t>ОТНОСНО: Определяне на начална и крайна дата и час за приемане на документи в ОИК Угърчин за регистрация на партии, коалиции, местни коалиции и инициативни комитети за участие в изборите за общински съветници и кметове на 27 октомври    2019 г.</w:t>
      </w:r>
    </w:p>
    <w:p w:rsidR="00263E2E" w:rsidRDefault="00263E2E" w:rsidP="00263E2E">
      <w:pPr>
        <w:pStyle w:val="a6"/>
        <w:jc w:val="both"/>
      </w:pPr>
      <w:r>
        <w:t>На основание чл. 87, ал. 1, т. 1 от Изборния кодекс и т. 3 раздел VIII от Решение № 936-МИ от 02.09.2019 г. и т. 3 от Раздел IV от Решение № 937-МИ от 02.09.2019 г. на Централна избирателна комиия, Общинска избирателна комисия Угърчин</w:t>
      </w:r>
    </w:p>
    <w:p w:rsidR="00263E2E" w:rsidRDefault="00263E2E" w:rsidP="00263E2E">
      <w:pPr>
        <w:pStyle w:val="a6"/>
        <w:jc w:val="both"/>
      </w:pPr>
      <w:r>
        <w:rPr>
          <w:rStyle w:val="a3"/>
        </w:rPr>
        <w:t> </w:t>
      </w:r>
    </w:p>
    <w:p w:rsidR="00263E2E" w:rsidRDefault="00263E2E" w:rsidP="00263E2E">
      <w:pPr>
        <w:pStyle w:val="a6"/>
        <w:jc w:val="center"/>
      </w:pPr>
      <w:r>
        <w:rPr>
          <w:rStyle w:val="a3"/>
        </w:rPr>
        <w:t>Р Е Ш И :</w:t>
      </w:r>
    </w:p>
    <w:p w:rsidR="00263E2E" w:rsidRDefault="00263E2E" w:rsidP="00263E2E">
      <w:pPr>
        <w:pStyle w:val="a6"/>
        <w:jc w:val="both"/>
      </w:pPr>
      <w:r>
        <w:rPr>
          <w:rStyle w:val="a3"/>
        </w:rPr>
        <w:t> </w:t>
      </w:r>
    </w:p>
    <w:p w:rsidR="00263E2E" w:rsidRDefault="00263E2E" w:rsidP="00263E2E">
      <w:pPr>
        <w:pStyle w:val="a6"/>
        <w:jc w:val="both"/>
      </w:pPr>
      <w:r>
        <w:t>Общинска избирателна комисия Угърчин приема документи за регистрация на партии, коалиции, местни коалиции и инициативни комитети за участие в изборите за общински съветници и кметове на 27.10.2019 г. всеки календарен ден от 09.00 до 17.00 часа за периода от 10.09.2019 г. до 16.09.2019 г. включително.</w:t>
      </w:r>
    </w:p>
    <w:p w:rsidR="00263E2E" w:rsidRDefault="00263E2E" w:rsidP="00263E2E">
      <w:pPr>
        <w:pStyle w:val="a6"/>
        <w:jc w:val="both"/>
      </w:pPr>
      <w:r>
        <w:t>Датата и часа за приемане на документите за регистрация да бъдат обявени на интернет страницата и на информационното табло на Общинска избирателна комисия Угърчин.</w:t>
      </w:r>
    </w:p>
    <w:p w:rsidR="00263E2E" w:rsidRDefault="00263E2E" w:rsidP="00263E2E">
      <w:pPr>
        <w:pStyle w:val="a6"/>
        <w:jc w:val="both"/>
      </w:pPr>
      <w:r>
        <w:t>Настоящото решение подлежи на обжалване пред Централната избирателна комисия в срок до три дни от обявяването му.</w:t>
      </w:r>
    </w:p>
    <w:p w:rsidR="006313E4" w:rsidRPr="006313E4" w:rsidRDefault="00263E2E" w:rsidP="00263E2E">
      <w:pPr>
        <w:pStyle w:val="a6"/>
        <w:jc w:val="both"/>
      </w:pPr>
      <w:r>
        <w:t> </w:t>
      </w:r>
    </w:p>
    <w:p w:rsidR="006313E4" w:rsidRPr="006313E4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Председател: </w:t>
      </w:r>
      <w:r>
        <w:rPr>
          <w:rFonts w:eastAsia="Times New Roman"/>
          <w:lang w:val="bg-BG" w:eastAsia="bg-BG"/>
        </w:rPr>
        <w:t>Стоянка Петкова Тихолова</w:t>
      </w:r>
    </w:p>
    <w:p w:rsidR="006313E4" w:rsidRPr="006313E4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Секретар: </w:t>
      </w:r>
      <w:r>
        <w:rPr>
          <w:rFonts w:eastAsia="Times New Roman"/>
          <w:lang w:val="bg-BG" w:eastAsia="bg-BG"/>
        </w:rPr>
        <w:t>Винка Илиева Лисичкова</w:t>
      </w:r>
    </w:p>
    <w:sectPr w:rsidR="006313E4" w:rsidRPr="0063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7A"/>
    <w:rsid w:val="001814CD"/>
    <w:rsid w:val="001A4C97"/>
    <w:rsid w:val="00263E2E"/>
    <w:rsid w:val="003F617A"/>
    <w:rsid w:val="00421A11"/>
    <w:rsid w:val="00525011"/>
    <w:rsid w:val="0056740D"/>
    <w:rsid w:val="006313E4"/>
    <w:rsid w:val="006440B8"/>
    <w:rsid w:val="0074496E"/>
    <w:rsid w:val="008116BB"/>
    <w:rsid w:val="00873B68"/>
    <w:rsid w:val="00A67FBF"/>
    <w:rsid w:val="00B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8342"/>
  <w15:docId w15:val="{ED4E5D39-9471-425F-8AC2-4761E511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VEM-USER</dc:creator>
  <cp:keywords/>
  <dc:description/>
  <cp:lastModifiedBy>A2</cp:lastModifiedBy>
  <cp:revision>11</cp:revision>
  <cp:lastPrinted>2019-09-09T13:52:00Z</cp:lastPrinted>
  <dcterms:created xsi:type="dcterms:W3CDTF">2019-09-05T11:31:00Z</dcterms:created>
  <dcterms:modified xsi:type="dcterms:W3CDTF">2019-09-11T05:46:00Z</dcterms:modified>
</cp:coreProperties>
</file>