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9D2C70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77777777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82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>
        <w:rPr>
          <w:sz w:val="22"/>
          <w:szCs w:val="22"/>
        </w:rPr>
        <w:t>10.10.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64A714BF" w14:textId="77777777" w:rsidR="009D2C70" w:rsidRPr="004237B6" w:rsidRDefault="009D2C70" w:rsidP="009D2C70">
      <w:pPr>
        <w:jc w:val="both"/>
        <w:rPr>
          <w:rFonts w:eastAsia="Times New Roman"/>
          <w:lang w:val="bg-BG" w:eastAsia="bg-BG"/>
        </w:rPr>
      </w:pPr>
      <w:r w:rsidRPr="00597EDB">
        <w:t>ОТНОСНО</w:t>
      </w:r>
      <w:r>
        <w:rPr>
          <w:lang w:val="bg-BG"/>
        </w:rPr>
        <w:t xml:space="preserve">: </w:t>
      </w:r>
      <w:r w:rsidRPr="004237B6">
        <w:rPr>
          <w:rFonts w:eastAsia="Times New Roman"/>
          <w:lang w:val="bg-BG" w:eastAsia="bg-BG"/>
        </w:rPr>
        <w:t>Определяне на процесуални представители на ОИК Угърчин, които да осъществяват процесуално представителство пред Административен съд – Ловеч, при произвеждане на изборите за общински съветници и кметове на 27 октомври 2019 год.</w:t>
      </w:r>
    </w:p>
    <w:p w14:paraId="78D3D486" w14:textId="77777777" w:rsidR="009D2C70" w:rsidRDefault="009D2C70" w:rsidP="009D2C70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bg-BG" w:eastAsia="bg-BG"/>
        </w:rPr>
      </w:pPr>
    </w:p>
    <w:p w14:paraId="718D2385" w14:textId="77777777" w:rsidR="009D2C70" w:rsidRPr="00065A24" w:rsidRDefault="009D2C70" w:rsidP="009D2C70">
      <w:pPr>
        <w:spacing w:before="100" w:beforeAutospacing="1" w:after="100" w:afterAutospacing="1"/>
        <w:jc w:val="both"/>
        <w:rPr>
          <w:rFonts w:eastAsia="Times New Roman"/>
          <w:lang w:val="bg-BG" w:eastAsia="bg-BG"/>
        </w:rPr>
      </w:pPr>
      <w:r w:rsidRPr="00065A24">
        <w:rPr>
          <w:rFonts w:eastAsia="Times New Roman"/>
          <w:lang w:val="bg-BG" w:eastAsia="bg-BG"/>
        </w:rPr>
        <w:t>На основание чл. 87, ал. 1, т. 1 от Изборния кодекс, във връзка с чл. 32, т. 3 от ГПК във връзка с чл. 144 от АПК, и при необходимост от осъществяване на процесуално представителство пред Административен съд Ловеч, по постъпили жалби срещу решения на ОИК Угърчин, Общинска избирателна комисия Угърчин,</w:t>
      </w:r>
    </w:p>
    <w:p w14:paraId="4E98957C" w14:textId="77777777" w:rsidR="009D2C70" w:rsidRPr="00065A2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065A24">
        <w:rPr>
          <w:rFonts w:eastAsia="Times New Roman"/>
          <w:b/>
          <w:bCs/>
          <w:lang w:val="bg-BG" w:eastAsia="bg-BG"/>
        </w:rPr>
        <w:t>Р Е Ш И :</w:t>
      </w:r>
    </w:p>
    <w:p w14:paraId="4EAB8CBD" w14:textId="77777777" w:rsidR="009D2C70" w:rsidRPr="00065A24" w:rsidRDefault="009D2C70" w:rsidP="009D2C70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065A24">
        <w:rPr>
          <w:rFonts w:eastAsia="Times New Roman"/>
          <w:lang w:val="bg-BG" w:eastAsia="bg-BG"/>
        </w:rPr>
        <w:t>Определя следните процесуални представители на Общинска избирателна комисия Угърчин, пред Административен съд Ловеч, които да осъществяват процесуално представителство по делата, ЗАЕДНО И ПООТДЕЛНО:</w:t>
      </w:r>
    </w:p>
    <w:p w14:paraId="26430E92" w14:textId="77777777" w:rsidR="009D2C70" w:rsidRPr="00065A24" w:rsidRDefault="009D2C70" w:rsidP="009D2C70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065A24">
        <w:rPr>
          <w:rFonts w:eastAsia="Times New Roman"/>
          <w:lang w:val="bg-BG" w:eastAsia="bg-BG"/>
        </w:rPr>
        <w:t xml:space="preserve">Стоянка Петкова </w:t>
      </w:r>
      <w:proofErr w:type="spellStart"/>
      <w:r w:rsidRPr="00065A24">
        <w:rPr>
          <w:rFonts w:eastAsia="Times New Roman"/>
          <w:lang w:val="bg-BG" w:eastAsia="bg-BG"/>
        </w:rPr>
        <w:t>Тихолова</w:t>
      </w:r>
      <w:proofErr w:type="spellEnd"/>
      <w:r w:rsidRPr="00065A24">
        <w:rPr>
          <w:rFonts w:eastAsia="Times New Roman"/>
          <w:lang w:val="bg-BG" w:eastAsia="bg-BG"/>
        </w:rPr>
        <w:t>, ЕГН *****;</w:t>
      </w:r>
    </w:p>
    <w:p w14:paraId="7592BDB2" w14:textId="77777777" w:rsidR="009D2C70" w:rsidRPr="00065A24" w:rsidRDefault="009D2C70" w:rsidP="009D2C70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065A24">
        <w:rPr>
          <w:rFonts w:eastAsia="Times New Roman"/>
          <w:lang w:val="bg-BG" w:eastAsia="bg-BG"/>
        </w:rPr>
        <w:t xml:space="preserve">Пенка Недялкова </w:t>
      </w:r>
      <w:proofErr w:type="spellStart"/>
      <w:r w:rsidRPr="00065A24">
        <w:rPr>
          <w:rFonts w:eastAsia="Times New Roman"/>
          <w:lang w:val="bg-BG" w:eastAsia="bg-BG"/>
        </w:rPr>
        <w:t>Карабова</w:t>
      </w:r>
      <w:proofErr w:type="spellEnd"/>
      <w:r w:rsidRPr="00065A24">
        <w:rPr>
          <w:rFonts w:eastAsia="Times New Roman"/>
          <w:lang w:val="bg-BG" w:eastAsia="bg-BG"/>
        </w:rPr>
        <w:t>, ЕГН *****;</w:t>
      </w:r>
    </w:p>
    <w:p w14:paraId="19843A85" w14:textId="77777777" w:rsidR="009D2C70" w:rsidRDefault="009D2C70" w:rsidP="009D2C70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065A24">
        <w:rPr>
          <w:rFonts w:eastAsia="Times New Roman"/>
          <w:lang w:val="bg-BG" w:eastAsia="bg-BG"/>
        </w:rPr>
        <w:t xml:space="preserve">Добромир </w:t>
      </w:r>
      <w:r>
        <w:rPr>
          <w:rFonts w:eastAsia="Times New Roman"/>
          <w:lang w:val="bg-BG" w:eastAsia="bg-BG"/>
        </w:rPr>
        <w:t>Пейчев</w:t>
      </w:r>
      <w:r w:rsidRPr="00065A24">
        <w:rPr>
          <w:rFonts w:eastAsia="Times New Roman"/>
          <w:lang w:val="bg-BG" w:eastAsia="bg-BG"/>
        </w:rPr>
        <w:t xml:space="preserve"> </w:t>
      </w:r>
      <w:proofErr w:type="spellStart"/>
      <w:r w:rsidRPr="00065A24">
        <w:rPr>
          <w:rFonts w:eastAsia="Times New Roman"/>
          <w:lang w:val="bg-BG" w:eastAsia="bg-BG"/>
        </w:rPr>
        <w:t>Пейчевски</w:t>
      </w:r>
      <w:proofErr w:type="spellEnd"/>
      <w:r w:rsidRPr="00065A24">
        <w:rPr>
          <w:rFonts w:eastAsia="Times New Roman"/>
          <w:lang w:val="bg-BG" w:eastAsia="bg-BG"/>
        </w:rPr>
        <w:t>, ЕГН *****;</w:t>
      </w:r>
    </w:p>
    <w:p w14:paraId="00C5C6AE" w14:textId="77777777" w:rsidR="009D2C70" w:rsidRDefault="009D2C70" w:rsidP="009D2C70">
      <w:pPr>
        <w:spacing w:before="100" w:beforeAutospacing="1" w:after="100" w:afterAutospacing="1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 xml:space="preserve">Росица Дилянова Димитрова, </w:t>
      </w:r>
      <w:r w:rsidRPr="00F80350">
        <w:rPr>
          <w:rFonts w:eastAsia="Times New Roman"/>
          <w:lang w:val="bg-BG" w:eastAsia="bg-BG"/>
        </w:rPr>
        <w:t>ЕГН *****</w:t>
      </w:r>
      <w:r>
        <w:rPr>
          <w:rFonts w:eastAsia="Times New Roman"/>
          <w:lang w:val="bg-BG" w:eastAsia="bg-BG"/>
        </w:rPr>
        <w:t xml:space="preserve">; </w:t>
      </w:r>
    </w:p>
    <w:p w14:paraId="3E63A3D4" w14:textId="77777777" w:rsidR="009D2C70" w:rsidRPr="00065A24" w:rsidRDefault="009D2C70" w:rsidP="009D2C70">
      <w:pPr>
        <w:spacing w:before="100" w:beforeAutospacing="1" w:after="100" w:afterAutospacing="1"/>
        <w:rPr>
          <w:rFonts w:eastAsia="Times New Roman"/>
          <w:lang w:val="bg-BG" w:eastAsia="bg-BG"/>
        </w:rPr>
      </w:pPr>
    </w:p>
    <w:p w14:paraId="0F90D2B6" w14:textId="77777777" w:rsidR="009D2C70" w:rsidRDefault="009D2C70" w:rsidP="009D2C70">
      <w:pPr>
        <w:ind w:firstLine="284"/>
        <w:jc w:val="center"/>
        <w:rPr>
          <w:b/>
          <w:bCs/>
        </w:rPr>
      </w:pPr>
    </w:p>
    <w:p w14:paraId="41F05520" w14:textId="77777777" w:rsidR="009D2C70" w:rsidRPr="00680CA4" w:rsidRDefault="009D2C70" w:rsidP="009D2C70">
      <w:pPr>
        <w:pStyle w:val="a3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14:paraId="3BFE91A1" w14:textId="77777777" w:rsidR="009D2C70" w:rsidRDefault="009D2C70" w:rsidP="009D2C70">
      <w:pPr>
        <w:pStyle w:val="a4"/>
        <w:jc w:val="both"/>
      </w:pPr>
    </w:p>
    <w:p w14:paraId="3025A1A2" w14:textId="77777777" w:rsidR="009D2C70" w:rsidRPr="00597EDB" w:rsidRDefault="009D2C70" w:rsidP="009D2C70">
      <w:pPr>
        <w:pStyle w:val="a4"/>
        <w:jc w:val="both"/>
      </w:pPr>
      <w:r w:rsidRPr="00597EDB">
        <w:t xml:space="preserve">Председател: </w:t>
      </w:r>
      <w:r>
        <w:t xml:space="preserve">Стоянка Петкова </w:t>
      </w:r>
      <w:proofErr w:type="spellStart"/>
      <w:r>
        <w:t>Тихолова</w:t>
      </w:r>
      <w:proofErr w:type="spellEnd"/>
    </w:p>
    <w:p w14:paraId="2EB69D05" w14:textId="77777777" w:rsidR="009D2C70" w:rsidRDefault="009D2C70" w:rsidP="009D2C70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p w14:paraId="20EADCDF" w14:textId="77777777" w:rsidR="00B712B2" w:rsidRDefault="00B712B2">
      <w:bookmarkStart w:id="0" w:name="_GoBack"/>
      <w:bookmarkEnd w:id="0"/>
    </w:p>
    <w:sectPr w:rsidR="00B7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273800"/>
    <w:rsid w:val="009D2C70"/>
    <w:rsid w:val="00B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dcterms:created xsi:type="dcterms:W3CDTF">2019-10-10T14:02:00Z</dcterms:created>
  <dcterms:modified xsi:type="dcterms:W3CDTF">2019-10-10T14:02:00Z</dcterms:modified>
</cp:coreProperties>
</file>