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30" w:rsidRDefault="00F91D30" w:rsidP="00F91D30">
      <w:pPr>
        <w:jc w:val="center"/>
        <w:rPr>
          <w:b/>
          <w:sz w:val="28"/>
          <w:szCs w:val="28"/>
        </w:rPr>
      </w:pPr>
      <w:r w:rsidRPr="00F91D30">
        <w:rPr>
          <w:b/>
          <w:sz w:val="28"/>
          <w:szCs w:val="28"/>
        </w:rPr>
        <w:t>ПРОЕКТО-ДНЕВЕН РЕД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>За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 xml:space="preserve"> заседание на </w:t>
      </w:r>
      <w:r>
        <w:rPr>
          <w:b/>
          <w:sz w:val="24"/>
          <w:szCs w:val="24"/>
        </w:rPr>
        <w:t>О</w:t>
      </w:r>
      <w:r w:rsidRPr="00F91D30">
        <w:rPr>
          <w:b/>
          <w:sz w:val="24"/>
          <w:szCs w:val="24"/>
        </w:rPr>
        <w:t>бщинска избирателна комисия Угърчин насрочено за 1</w:t>
      </w:r>
      <w:r w:rsidR="002F4735">
        <w:rPr>
          <w:b/>
          <w:sz w:val="24"/>
          <w:szCs w:val="24"/>
        </w:rPr>
        <w:t>8</w:t>
      </w:r>
      <w:r w:rsidRPr="00F91D30">
        <w:rPr>
          <w:b/>
          <w:sz w:val="24"/>
          <w:szCs w:val="24"/>
        </w:rPr>
        <w:t>.09.2019 г. от 1</w:t>
      </w:r>
      <w:r w:rsidR="002F4735">
        <w:rPr>
          <w:b/>
          <w:sz w:val="24"/>
          <w:szCs w:val="24"/>
        </w:rPr>
        <w:t>7</w:t>
      </w:r>
      <w:r w:rsidRPr="00F91D30">
        <w:rPr>
          <w:b/>
          <w:sz w:val="24"/>
          <w:szCs w:val="24"/>
        </w:rPr>
        <w:t>:</w:t>
      </w:r>
      <w:r w:rsidR="002F4735">
        <w:rPr>
          <w:b/>
          <w:sz w:val="24"/>
          <w:szCs w:val="24"/>
        </w:rPr>
        <w:t>1</w:t>
      </w:r>
      <w:r w:rsidR="0096279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часа</w:t>
      </w:r>
    </w:p>
    <w:p w:rsidR="002662D1" w:rsidRDefault="00962793">
      <w:r>
        <w:t>1.</w:t>
      </w:r>
      <w:r w:rsidR="002F4735">
        <w:t>Решения за регистрация на кандидатски листи в изборите за кметове и общински съветници на 27 октомври 2019 г. за Община Угърчин</w:t>
      </w:r>
      <w:r w:rsidR="007F624C">
        <w:t>.</w:t>
      </w:r>
    </w:p>
    <w:p w:rsidR="00962793" w:rsidRDefault="00962793">
      <w:r>
        <w:t>2.Р</w:t>
      </w:r>
      <w:r w:rsidR="002F4735">
        <w:t>ешения за определяне мястото, деня и часа за извършване на жребии</w:t>
      </w:r>
      <w:r w:rsidR="00E355BA">
        <w:t xml:space="preserve"> за определяне на реда за представяне в диспутите по</w:t>
      </w:r>
      <w:r w:rsidR="002F4735">
        <w:t xml:space="preserve">  регионалните </w:t>
      </w:r>
      <w:r w:rsidR="00E355BA">
        <w:t>радио- и телевизионни центрове на БНР и БНТ на регистрираните в ОИК Угърчин за участие в изборите на 27 октомври 2019 г.</w:t>
      </w:r>
      <w:bookmarkStart w:id="0" w:name="_GoBack"/>
      <w:bookmarkEnd w:id="0"/>
    </w:p>
    <w:sectPr w:rsidR="0096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2662D1"/>
    <w:rsid w:val="002F4735"/>
    <w:rsid w:val="004D581F"/>
    <w:rsid w:val="007F624C"/>
    <w:rsid w:val="00962793"/>
    <w:rsid w:val="00D264CC"/>
    <w:rsid w:val="00E355BA"/>
    <w:rsid w:val="00F8190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1702"/>
  <w15:docId w15:val="{5C9F997A-8B14-489C-9A44-2AC30E4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</cp:lastModifiedBy>
  <cp:revision>5</cp:revision>
  <dcterms:created xsi:type="dcterms:W3CDTF">2019-09-14T13:17:00Z</dcterms:created>
  <dcterms:modified xsi:type="dcterms:W3CDTF">2019-09-18T14:07:00Z</dcterms:modified>
</cp:coreProperties>
</file>